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DD" w:rsidRDefault="00573BDD" w:rsidP="004A6FD0">
      <w:pPr>
        <w:jc w:val="center"/>
        <w:rPr>
          <w:b/>
        </w:rPr>
      </w:pPr>
    </w:p>
    <w:p w:rsidR="00072AA9" w:rsidRPr="00B00EBE" w:rsidRDefault="00072AA9" w:rsidP="00072AA9">
      <w:pPr>
        <w:pStyle w:val="Default"/>
        <w:spacing w:line="360" w:lineRule="auto"/>
        <w:jc w:val="center"/>
        <w:rPr>
          <w:rFonts w:ascii="Times New Roman" w:hAnsi="Times New Roman" w:cs="Times New Roman"/>
        </w:rPr>
      </w:pPr>
      <w:r w:rsidRPr="00B00EBE">
        <w:rPr>
          <w:rFonts w:ascii="Times New Roman" w:hAnsi="Times New Roman" w:cs="Times New Roman"/>
          <w:b/>
          <w:bCs/>
        </w:rPr>
        <w:t>Zarządzenie nr</w:t>
      </w:r>
      <w:r w:rsidR="00523A96">
        <w:rPr>
          <w:rFonts w:ascii="Times New Roman" w:hAnsi="Times New Roman" w:cs="Times New Roman"/>
          <w:b/>
          <w:bCs/>
        </w:rPr>
        <w:t xml:space="preserve"> …</w:t>
      </w:r>
      <w:r w:rsidR="00A5091E">
        <w:rPr>
          <w:rFonts w:ascii="Times New Roman" w:hAnsi="Times New Roman" w:cs="Times New Roman"/>
          <w:b/>
          <w:bCs/>
        </w:rPr>
        <w:t xml:space="preserve"> </w:t>
      </w:r>
      <w:r w:rsidRPr="00B00EBE">
        <w:rPr>
          <w:rFonts w:ascii="Times New Roman" w:hAnsi="Times New Roman" w:cs="Times New Roman"/>
          <w:b/>
          <w:bCs/>
        </w:rPr>
        <w:t>/</w:t>
      </w:r>
      <w:r w:rsidR="00523A96">
        <w:rPr>
          <w:rFonts w:ascii="Times New Roman" w:hAnsi="Times New Roman" w:cs="Times New Roman"/>
          <w:b/>
          <w:bCs/>
        </w:rPr>
        <w:t>…</w:t>
      </w:r>
    </w:p>
    <w:p w:rsidR="00072AA9" w:rsidRPr="00B00EBE" w:rsidRDefault="00523A96" w:rsidP="00072AA9">
      <w:pPr>
        <w:pStyle w:val="Default"/>
        <w:spacing w:line="360" w:lineRule="auto"/>
        <w:jc w:val="center"/>
        <w:rPr>
          <w:rFonts w:ascii="Times New Roman" w:hAnsi="Times New Roman" w:cs="Times New Roman"/>
        </w:rPr>
      </w:pPr>
      <w:r>
        <w:rPr>
          <w:rFonts w:ascii="Times New Roman" w:hAnsi="Times New Roman" w:cs="Times New Roman"/>
          <w:b/>
          <w:bCs/>
        </w:rPr>
        <w:t>Dyrektora Zespołu Szkół Rolniczych w Smolajnach</w:t>
      </w:r>
    </w:p>
    <w:p w:rsidR="00072AA9" w:rsidRPr="00B00EBE" w:rsidRDefault="00072AA9" w:rsidP="00072AA9">
      <w:pPr>
        <w:pStyle w:val="Default"/>
        <w:spacing w:line="360" w:lineRule="auto"/>
        <w:jc w:val="center"/>
        <w:rPr>
          <w:rFonts w:ascii="Times New Roman" w:hAnsi="Times New Roman" w:cs="Times New Roman"/>
          <w:b/>
          <w:bCs/>
        </w:rPr>
      </w:pPr>
      <w:r w:rsidRPr="00B00EBE">
        <w:rPr>
          <w:rFonts w:ascii="Times New Roman" w:hAnsi="Times New Roman" w:cs="Times New Roman"/>
          <w:b/>
          <w:bCs/>
        </w:rPr>
        <w:t xml:space="preserve">z dnia </w:t>
      </w:r>
      <w:r w:rsidR="00523A96">
        <w:rPr>
          <w:rFonts w:ascii="Times New Roman" w:hAnsi="Times New Roman" w:cs="Times New Roman"/>
          <w:b/>
          <w:bCs/>
        </w:rPr>
        <w:t>…</w:t>
      </w:r>
      <w:r w:rsidRPr="00B00EBE">
        <w:rPr>
          <w:rFonts w:ascii="Times New Roman" w:hAnsi="Times New Roman" w:cs="Times New Roman"/>
          <w:b/>
          <w:bCs/>
        </w:rPr>
        <w:t xml:space="preserve"> </w:t>
      </w:r>
      <w:r w:rsidR="00523A96">
        <w:rPr>
          <w:rFonts w:ascii="Times New Roman" w:hAnsi="Times New Roman" w:cs="Times New Roman"/>
          <w:b/>
          <w:bCs/>
        </w:rPr>
        <w:t>lutego</w:t>
      </w:r>
      <w:r w:rsidRPr="00B00EBE">
        <w:rPr>
          <w:rFonts w:ascii="Times New Roman" w:hAnsi="Times New Roman" w:cs="Times New Roman"/>
          <w:b/>
          <w:bCs/>
        </w:rPr>
        <w:t xml:space="preserve">  20</w:t>
      </w:r>
      <w:r w:rsidR="00523A96">
        <w:rPr>
          <w:rFonts w:ascii="Times New Roman" w:hAnsi="Times New Roman" w:cs="Times New Roman"/>
          <w:b/>
          <w:bCs/>
        </w:rPr>
        <w:t xml:space="preserve">20 </w:t>
      </w:r>
      <w:r w:rsidRPr="00B00EBE">
        <w:rPr>
          <w:rFonts w:ascii="Times New Roman" w:hAnsi="Times New Roman" w:cs="Times New Roman"/>
          <w:b/>
          <w:bCs/>
        </w:rPr>
        <w:t>roku</w:t>
      </w:r>
    </w:p>
    <w:p w:rsidR="00072AA9" w:rsidRPr="00B00EBE" w:rsidRDefault="00072AA9" w:rsidP="00072AA9">
      <w:pPr>
        <w:pStyle w:val="Default"/>
        <w:spacing w:line="360" w:lineRule="auto"/>
        <w:jc w:val="both"/>
        <w:rPr>
          <w:rFonts w:ascii="Times New Roman" w:hAnsi="Times New Roman" w:cs="Times New Roman"/>
          <w:b/>
          <w:bCs/>
        </w:rPr>
      </w:pPr>
    </w:p>
    <w:p w:rsidR="00072AA9" w:rsidRPr="00B00EBE" w:rsidRDefault="00072AA9" w:rsidP="00072AA9">
      <w:pPr>
        <w:pStyle w:val="Default"/>
        <w:spacing w:line="360" w:lineRule="auto"/>
        <w:jc w:val="both"/>
        <w:rPr>
          <w:rFonts w:ascii="Times New Roman" w:hAnsi="Times New Roman" w:cs="Times New Roman"/>
        </w:rPr>
      </w:pPr>
    </w:p>
    <w:p w:rsidR="00072AA9" w:rsidRPr="00B00EBE" w:rsidRDefault="00072AA9" w:rsidP="00072AA9">
      <w:pPr>
        <w:pStyle w:val="Default"/>
        <w:spacing w:line="360" w:lineRule="auto"/>
        <w:jc w:val="both"/>
        <w:rPr>
          <w:rFonts w:ascii="Times New Roman" w:hAnsi="Times New Roman" w:cs="Times New Roman"/>
          <w:b/>
          <w:bCs/>
          <w:i/>
          <w:iCs/>
        </w:rPr>
      </w:pPr>
      <w:r w:rsidRPr="00B00EBE">
        <w:rPr>
          <w:rFonts w:ascii="Times New Roman" w:hAnsi="Times New Roman" w:cs="Times New Roman"/>
          <w:b/>
          <w:bCs/>
        </w:rPr>
        <w:t xml:space="preserve">w </w:t>
      </w:r>
      <w:bookmarkStart w:id="0" w:name="_Hlk5290846"/>
      <w:r w:rsidRPr="00B00EBE">
        <w:rPr>
          <w:rFonts w:ascii="Times New Roman" w:hAnsi="Times New Roman" w:cs="Times New Roman"/>
          <w:b/>
          <w:bCs/>
        </w:rPr>
        <w:t xml:space="preserve">sprawie wprowadzenia </w:t>
      </w:r>
      <w:bookmarkStart w:id="1" w:name="_Hlk5290719"/>
      <w:r w:rsidRPr="00B00EBE">
        <w:rPr>
          <w:rFonts w:ascii="Times New Roman" w:hAnsi="Times New Roman" w:cs="Times New Roman"/>
          <w:b/>
          <w:bCs/>
          <w:i/>
          <w:iCs/>
        </w:rPr>
        <w:t>Regulamin udziału w płatnych stażach w ramach projektu „</w:t>
      </w:r>
      <w:r w:rsidR="00523A96">
        <w:rPr>
          <w:rFonts w:ascii="Times New Roman" w:hAnsi="Times New Roman" w:cs="Times New Roman"/>
          <w:b/>
          <w:bCs/>
          <w:i/>
          <w:iCs/>
        </w:rPr>
        <w:t>Nowoczesny rolnik w nowoczesnej szkole</w:t>
      </w:r>
      <w:r w:rsidRPr="00B00EBE">
        <w:rPr>
          <w:rFonts w:ascii="Times New Roman" w:hAnsi="Times New Roman" w:cs="Times New Roman"/>
          <w:b/>
          <w:bCs/>
          <w:i/>
          <w:iCs/>
        </w:rPr>
        <w:t xml:space="preserve">” </w:t>
      </w:r>
      <w:bookmarkEnd w:id="1"/>
      <w:r w:rsidRPr="00B00EBE">
        <w:rPr>
          <w:rFonts w:ascii="Times New Roman" w:hAnsi="Times New Roman" w:cs="Times New Roman"/>
          <w:b/>
          <w:bCs/>
          <w:i/>
          <w:iCs/>
        </w:rPr>
        <w:t xml:space="preserve">współfinansowanego z EFS w ramach Regionalnego Programu Operacyjnego Województwa Warmińsko-Mazurskiego na lata 2014-2020, realizowanego w Zespole Szkół </w:t>
      </w:r>
      <w:r w:rsidR="00523A96">
        <w:rPr>
          <w:rFonts w:ascii="Times New Roman" w:hAnsi="Times New Roman" w:cs="Times New Roman"/>
          <w:b/>
          <w:bCs/>
          <w:i/>
          <w:iCs/>
        </w:rPr>
        <w:t>Rolniczych</w:t>
      </w:r>
      <w:r w:rsidRPr="00B00EBE">
        <w:rPr>
          <w:rFonts w:ascii="Times New Roman" w:hAnsi="Times New Roman" w:cs="Times New Roman"/>
          <w:b/>
          <w:bCs/>
          <w:i/>
          <w:iCs/>
        </w:rPr>
        <w:t xml:space="preserve"> w </w:t>
      </w:r>
      <w:bookmarkEnd w:id="0"/>
      <w:r w:rsidR="00523A96">
        <w:rPr>
          <w:rFonts w:ascii="Times New Roman" w:hAnsi="Times New Roman" w:cs="Times New Roman"/>
          <w:b/>
          <w:bCs/>
          <w:i/>
          <w:iCs/>
        </w:rPr>
        <w:t>Smolajnach</w:t>
      </w:r>
    </w:p>
    <w:p w:rsidR="00072AA9" w:rsidRPr="00B00EBE" w:rsidRDefault="00072AA9" w:rsidP="00072AA9">
      <w:pPr>
        <w:pStyle w:val="Default"/>
        <w:spacing w:line="360" w:lineRule="auto"/>
        <w:jc w:val="both"/>
        <w:rPr>
          <w:rFonts w:ascii="Times New Roman" w:hAnsi="Times New Roman" w:cs="Times New Roman"/>
        </w:rPr>
      </w:pPr>
    </w:p>
    <w:p w:rsidR="00072AA9" w:rsidRPr="00B00EBE" w:rsidRDefault="00072AA9" w:rsidP="00072AA9">
      <w:pPr>
        <w:pStyle w:val="Default"/>
        <w:spacing w:line="360" w:lineRule="auto"/>
        <w:jc w:val="both"/>
        <w:rPr>
          <w:rFonts w:ascii="Times New Roman" w:hAnsi="Times New Roman" w:cs="Times New Roman"/>
        </w:rPr>
      </w:pPr>
    </w:p>
    <w:p w:rsidR="00072AA9" w:rsidRPr="00B00EBE" w:rsidRDefault="00072AA9" w:rsidP="00072AA9">
      <w:pPr>
        <w:pStyle w:val="Default"/>
        <w:spacing w:line="360" w:lineRule="auto"/>
        <w:jc w:val="center"/>
        <w:rPr>
          <w:rFonts w:ascii="Times New Roman" w:hAnsi="Times New Roman" w:cs="Times New Roman"/>
        </w:rPr>
      </w:pPr>
      <w:r w:rsidRPr="00B00EBE">
        <w:rPr>
          <w:rFonts w:ascii="Times New Roman" w:hAnsi="Times New Roman" w:cs="Times New Roman"/>
        </w:rPr>
        <w:t>§ 1</w:t>
      </w:r>
    </w:p>
    <w:p w:rsidR="00072AA9" w:rsidRPr="00B00EBE" w:rsidRDefault="00072AA9" w:rsidP="00072AA9">
      <w:pPr>
        <w:pStyle w:val="Default"/>
        <w:spacing w:line="360" w:lineRule="auto"/>
        <w:jc w:val="both"/>
        <w:rPr>
          <w:rFonts w:ascii="Times New Roman" w:hAnsi="Times New Roman" w:cs="Times New Roman"/>
        </w:rPr>
      </w:pPr>
      <w:r w:rsidRPr="00B00EBE">
        <w:rPr>
          <w:rFonts w:ascii="Times New Roman" w:hAnsi="Times New Roman" w:cs="Times New Roman"/>
        </w:rPr>
        <w:t xml:space="preserve">Wprowadza się </w:t>
      </w:r>
      <w:r w:rsidRPr="00B00EBE">
        <w:rPr>
          <w:rFonts w:ascii="Times New Roman" w:hAnsi="Times New Roman" w:cs="Times New Roman"/>
          <w:b/>
        </w:rPr>
        <w:t>Regulamin udziału w płatnych stażach w ramach projektu „</w:t>
      </w:r>
      <w:r w:rsidR="00523A96">
        <w:rPr>
          <w:rFonts w:ascii="Times New Roman" w:hAnsi="Times New Roman" w:cs="Times New Roman"/>
          <w:b/>
        </w:rPr>
        <w:t>Nowoczesny rolnik w nowoczesnej szkole</w:t>
      </w:r>
      <w:r w:rsidRPr="00B00EBE">
        <w:rPr>
          <w:rFonts w:ascii="Times New Roman" w:hAnsi="Times New Roman" w:cs="Times New Roman"/>
          <w:b/>
        </w:rPr>
        <w:t>”</w:t>
      </w:r>
      <w:r w:rsidRPr="00B00EBE">
        <w:rPr>
          <w:rFonts w:ascii="Times New Roman" w:hAnsi="Times New Roman" w:cs="Times New Roman"/>
        </w:rPr>
        <w:t xml:space="preserve">  współfinansowanego z EFS w ramach Regionalnego Programu Operacyjnego Województwa Warmińsko-Mazurskiego na lata 2014-2020, Nr wniosku: RPWM.02.04.01-IZ.00-28-0</w:t>
      </w:r>
      <w:r w:rsidR="00523A96">
        <w:rPr>
          <w:rFonts w:ascii="Times New Roman" w:hAnsi="Times New Roman" w:cs="Times New Roman"/>
        </w:rPr>
        <w:t>55</w:t>
      </w:r>
      <w:r w:rsidRPr="00B00EBE">
        <w:rPr>
          <w:rFonts w:ascii="Times New Roman" w:hAnsi="Times New Roman" w:cs="Times New Roman"/>
        </w:rPr>
        <w:t>/1</w:t>
      </w:r>
      <w:r w:rsidR="00523A96">
        <w:rPr>
          <w:rFonts w:ascii="Times New Roman" w:hAnsi="Times New Roman" w:cs="Times New Roman"/>
        </w:rPr>
        <w:t>9</w:t>
      </w:r>
      <w:r w:rsidRPr="00B00EBE">
        <w:rPr>
          <w:rFonts w:ascii="Times New Roman" w:hAnsi="Times New Roman" w:cs="Times New Roman"/>
        </w:rPr>
        <w:t xml:space="preserve">, Oś priorytetowa 2: Kadry dla gospodarki, Działanie 2.4: Rozwój kształcenia i szkolenia zawodowego, Poddziałanie 2.4.1: Rozwój kształcenia i szkolenia zawodowego – projekty konkursowe w brzmieniu stanowiącym załącznik nr 1 do niniejszego zarządzenia. </w:t>
      </w:r>
    </w:p>
    <w:p w:rsidR="00072AA9" w:rsidRPr="00B00EBE" w:rsidRDefault="00072AA9" w:rsidP="00072AA9">
      <w:pPr>
        <w:pStyle w:val="Default"/>
        <w:spacing w:line="360" w:lineRule="auto"/>
        <w:jc w:val="center"/>
        <w:rPr>
          <w:rFonts w:ascii="Times New Roman" w:hAnsi="Times New Roman" w:cs="Times New Roman"/>
        </w:rPr>
      </w:pPr>
      <w:r w:rsidRPr="00B00EBE">
        <w:rPr>
          <w:rFonts w:ascii="Times New Roman" w:hAnsi="Times New Roman" w:cs="Times New Roman"/>
        </w:rPr>
        <w:t>§ 2</w:t>
      </w:r>
    </w:p>
    <w:p w:rsidR="00072AA9" w:rsidRPr="00B00EBE" w:rsidRDefault="00072AA9" w:rsidP="00072AA9">
      <w:pPr>
        <w:pStyle w:val="Default"/>
        <w:spacing w:line="360" w:lineRule="auto"/>
        <w:jc w:val="both"/>
        <w:rPr>
          <w:rFonts w:ascii="Times New Roman" w:hAnsi="Times New Roman" w:cs="Times New Roman"/>
        </w:rPr>
      </w:pPr>
      <w:r w:rsidRPr="00B00EBE">
        <w:rPr>
          <w:rFonts w:ascii="Times New Roman" w:hAnsi="Times New Roman" w:cs="Times New Roman"/>
        </w:rPr>
        <w:t xml:space="preserve">Wykonanie zarządzenia powierza się Koordynatorowi Projektu. </w:t>
      </w:r>
    </w:p>
    <w:p w:rsidR="00072AA9" w:rsidRPr="00B00EBE" w:rsidRDefault="00072AA9" w:rsidP="00072AA9">
      <w:pPr>
        <w:pStyle w:val="Default"/>
        <w:spacing w:line="360" w:lineRule="auto"/>
        <w:jc w:val="both"/>
        <w:rPr>
          <w:rFonts w:ascii="Times New Roman" w:hAnsi="Times New Roman" w:cs="Times New Roman"/>
        </w:rPr>
      </w:pPr>
      <w:r w:rsidRPr="00B00EBE">
        <w:rPr>
          <w:rFonts w:ascii="Times New Roman" w:hAnsi="Times New Roman" w:cs="Times New Roman"/>
        </w:rPr>
        <w:t xml:space="preserve">. </w:t>
      </w:r>
    </w:p>
    <w:p w:rsidR="00072AA9" w:rsidRPr="00B00EBE" w:rsidRDefault="00072AA9" w:rsidP="00072AA9">
      <w:pPr>
        <w:pStyle w:val="Default"/>
        <w:spacing w:line="360" w:lineRule="auto"/>
        <w:jc w:val="center"/>
        <w:rPr>
          <w:rFonts w:ascii="Times New Roman" w:hAnsi="Times New Roman" w:cs="Times New Roman"/>
        </w:rPr>
      </w:pPr>
      <w:r w:rsidRPr="00B00EBE">
        <w:rPr>
          <w:rFonts w:ascii="Times New Roman" w:hAnsi="Times New Roman" w:cs="Times New Roman"/>
        </w:rPr>
        <w:t xml:space="preserve">§ </w:t>
      </w:r>
      <w:r w:rsidR="00523A96">
        <w:rPr>
          <w:rFonts w:ascii="Times New Roman" w:hAnsi="Times New Roman" w:cs="Times New Roman"/>
        </w:rPr>
        <w:t>3</w:t>
      </w:r>
    </w:p>
    <w:p w:rsidR="00072AA9" w:rsidRPr="00B00EBE" w:rsidRDefault="00072AA9" w:rsidP="00072AA9">
      <w:pPr>
        <w:pStyle w:val="Default"/>
        <w:spacing w:line="360" w:lineRule="auto"/>
        <w:jc w:val="both"/>
        <w:rPr>
          <w:rFonts w:ascii="Times New Roman" w:hAnsi="Times New Roman" w:cs="Times New Roman"/>
        </w:rPr>
      </w:pPr>
      <w:r w:rsidRPr="00B00EBE">
        <w:rPr>
          <w:rFonts w:ascii="Times New Roman" w:hAnsi="Times New Roman" w:cs="Times New Roman"/>
        </w:rPr>
        <w:t>Zarządzenie wchodzi w życie z dniem</w:t>
      </w:r>
      <w:r w:rsidR="00A5091E">
        <w:rPr>
          <w:rFonts w:ascii="Times New Roman" w:hAnsi="Times New Roman" w:cs="Times New Roman"/>
        </w:rPr>
        <w:t xml:space="preserve"> </w:t>
      </w:r>
      <w:r w:rsidR="00523A96">
        <w:rPr>
          <w:rFonts w:ascii="Times New Roman" w:hAnsi="Times New Roman" w:cs="Times New Roman"/>
        </w:rPr>
        <w:t>01</w:t>
      </w:r>
      <w:r w:rsidR="00A5091E">
        <w:rPr>
          <w:rFonts w:ascii="Times New Roman" w:hAnsi="Times New Roman" w:cs="Times New Roman"/>
        </w:rPr>
        <w:t xml:space="preserve"> </w:t>
      </w:r>
      <w:r w:rsidRPr="00B00EBE">
        <w:rPr>
          <w:rFonts w:ascii="Times New Roman" w:hAnsi="Times New Roman" w:cs="Times New Roman"/>
        </w:rPr>
        <w:t xml:space="preserve"> </w:t>
      </w:r>
      <w:r w:rsidR="00523A96">
        <w:rPr>
          <w:rFonts w:ascii="Times New Roman" w:hAnsi="Times New Roman" w:cs="Times New Roman"/>
        </w:rPr>
        <w:t>marca</w:t>
      </w:r>
      <w:r w:rsidRPr="00B00EBE">
        <w:rPr>
          <w:rFonts w:ascii="Times New Roman" w:hAnsi="Times New Roman" w:cs="Times New Roman"/>
        </w:rPr>
        <w:t xml:space="preserve"> 20</w:t>
      </w:r>
      <w:r w:rsidR="00523A96">
        <w:rPr>
          <w:rFonts w:ascii="Times New Roman" w:hAnsi="Times New Roman" w:cs="Times New Roman"/>
        </w:rPr>
        <w:t>20</w:t>
      </w:r>
      <w:r w:rsidRPr="00B00EBE">
        <w:rPr>
          <w:rFonts w:ascii="Times New Roman" w:hAnsi="Times New Roman" w:cs="Times New Roman"/>
        </w:rPr>
        <w:t xml:space="preserve"> roku i obowiązuje na czas realizacji  </w:t>
      </w:r>
      <w:r w:rsidRPr="00B00EBE">
        <w:rPr>
          <w:rFonts w:ascii="Times New Roman" w:hAnsi="Times New Roman" w:cs="Times New Roman"/>
        </w:rPr>
        <w:br/>
        <w:t>i rozliczenia projektu „</w:t>
      </w:r>
      <w:r w:rsidR="00523A96">
        <w:rPr>
          <w:rFonts w:ascii="Times New Roman" w:hAnsi="Times New Roman" w:cs="Times New Roman"/>
        </w:rPr>
        <w:t>Nowoczesny rolnik w nowoczesnej szkole</w:t>
      </w:r>
      <w:r w:rsidRPr="00B00EBE">
        <w:rPr>
          <w:rFonts w:ascii="Times New Roman" w:hAnsi="Times New Roman" w:cs="Times New Roman"/>
        </w:rPr>
        <w:t xml:space="preserve">”. </w:t>
      </w:r>
    </w:p>
    <w:p w:rsidR="00072AA9" w:rsidRPr="00B00EBE" w:rsidRDefault="00072AA9" w:rsidP="00072AA9">
      <w:pPr>
        <w:spacing w:after="60" w:line="360" w:lineRule="auto"/>
        <w:jc w:val="both"/>
      </w:pPr>
    </w:p>
    <w:p w:rsidR="00072AA9" w:rsidRPr="00B00EBE" w:rsidRDefault="00072AA9" w:rsidP="00072AA9">
      <w:pPr>
        <w:spacing w:after="60" w:line="360" w:lineRule="auto"/>
        <w:jc w:val="both"/>
        <w:rPr>
          <w:b/>
        </w:rPr>
      </w:pPr>
      <w:r w:rsidRPr="00B00EBE">
        <w:t xml:space="preserve">                                 </w:t>
      </w:r>
      <w:r w:rsidR="00523A96">
        <w:t xml:space="preserve">                           </w:t>
      </w:r>
      <w:r w:rsidRPr="00B00EBE">
        <w:t xml:space="preserve">     </w:t>
      </w:r>
      <w:r w:rsidR="00523A96">
        <w:rPr>
          <w:b/>
        </w:rPr>
        <w:t>Dyrektor Zespołu Szkół Rolniczych w Smolajnach</w:t>
      </w:r>
    </w:p>
    <w:p w:rsidR="00072AA9" w:rsidRPr="00B00EBE" w:rsidRDefault="00072AA9" w:rsidP="00072AA9">
      <w:pPr>
        <w:spacing w:after="60" w:line="360" w:lineRule="auto"/>
        <w:jc w:val="both"/>
        <w:rPr>
          <w:b/>
        </w:rPr>
      </w:pPr>
      <w:r w:rsidRPr="00B00EBE">
        <w:rPr>
          <w:b/>
        </w:rPr>
        <w:t xml:space="preserve">                                                                                                         </w:t>
      </w:r>
    </w:p>
    <w:p w:rsidR="00072AA9" w:rsidRPr="00B00EBE" w:rsidRDefault="00072AA9" w:rsidP="00B00EBE">
      <w:pPr>
        <w:spacing w:after="60" w:line="360" w:lineRule="auto"/>
        <w:jc w:val="both"/>
        <w:rPr>
          <w:b/>
        </w:rPr>
      </w:pPr>
      <w:r w:rsidRPr="00B00EBE">
        <w:rPr>
          <w:b/>
        </w:rPr>
        <w:t xml:space="preserve">                                                                             </w:t>
      </w:r>
      <w:r w:rsidR="00523A96">
        <w:rPr>
          <w:b/>
        </w:rPr>
        <w:t>Agnieszka Gołębiowska-</w:t>
      </w:r>
      <w:proofErr w:type="spellStart"/>
      <w:r w:rsidR="00523A96">
        <w:rPr>
          <w:b/>
        </w:rPr>
        <w:t>Węckowicz</w:t>
      </w:r>
      <w:proofErr w:type="spellEnd"/>
    </w:p>
    <w:p w:rsidR="00072AA9" w:rsidRDefault="00072AA9" w:rsidP="00072AA9">
      <w:pPr>
        <w:pStyle w:val="Tytu"/>
        <w:widowControl w:val="0"/>
        <w:spacing w:line="276" w:lineRule="auto"/>
        <w:jc w:val="both"/>
        <w:rPr>
          <w:rFonts w:asciiTheme="minorHAnsi" w:hAnsiTheme="minorHAnsi" w:cs="Arial"/>
          <w:sz w:val="22"/>
          <w:szCs w:val="22"/>
        </w:rPr>
      </w:pPr>
    </w:p>
    <w:p w:rsidR="00072AA9" w:rsidRDefault="00072AA9" w:rsidP="00072AA9">
      <w:pPr>
        <w:pStyle w:val="Tytu"/>
        <w:widowControl w:val="0"/>
        <w:spacing w:line="276" w:lineRule="auto"/>
        <w:jc w:val="both"/>
        <w:rPr>
          <w:rFonts w:asciiTheme="minorHAnsi" w:hAnsiTheme="minorHAnsi" w:cs="Arial"/>
          <w:sz w:val="22"/>
          <w:szCs w:val="22"/>
        </w:rPr>
      </w:pPr>
    </w:p>
    <w:p w:rsidR="00523A96" w:rsidRDefault="00523A96" w:rsidP="00072AA9">
      <w:pPr>
        <w:pStyle w:val="Tytu"/>
        <w:widowControl w:val="0"/>
        <w:spacing w:line="276" w:lineRule="auto"/>
        <w:jc w:val="both"/>
        <w:rPr>
          <w:rFonts w:asciiTheme="minorHAnsi" w:hAnsiTheme="minorHAnsi" w:cs="Arial"/>
          <w:sz w:val="22"/>
          <w:szCs w:val="22"/>
        </w:rPr>
      </w:pPr>
    </w:p>
    <w:p w:rsidR="00523A96" w:rsidRDefault="00523A96" w:rsidP="00072AA9">
      <w:pPr>
        <w:pStyle w:val="Tytu"/>
        <w:widowControl w:val="0"/>
        <w:spacing w:line="276" w:lineRule="auto"/>
        <w:jc w:val="both"/>
        <w:rPr>
          <w:rFonts w:asciiTheme="minorHAnsi" w:hAnsiTheme="minorHAnsi" w:cs="Arial"/>
          <w:sz w:val="22"/>
          <w:szCs w:val="22"/>
        </w:rPr>
      </w:pPr>
    </w:p>
    <w:p w:rsidR="00566F07" w:rsidRDefault="00566F07" w:rsidP="00072AA9">
      <w:pPr>
        <w:pStyle w:val="Tytu"/>
        <w:widowControl w:val="0"/>
        <w:spacing w:line="276" w:lineRule="auto"/>
        <w:jc w:val="both"/>
        <w:rPr>
          <w:rFonts w:asciiTheme="minorHAnsi" w:hAnsiTheme="minorHAnsi" w:cs="Arial"/>
          <w:sz w:val="22"/>
          <w:szCs w:val="22"/>
        </w:rPr>
      </w:pPr>
    </w:p>
    <w:p w:rsidR="00566F07" w:rsidRDefault="00566F07" w:rsidP="00072AA9">
      <w:pPr>
        <w:pStyle w:val="Tytu"/>
        <w:widowControl w:val="0"/>
        <w:spacing w:line="276" w:lineRule="auto"/>
        <w:jc w:val="both"/>
        <w:rPr>
          <w:rFonts w:asciiTheme="minorHAnsi" w:hAnsiTheme="minorHAnsi" w:cs="Arial"/>
          <w:sz w:val="22"/>
          <w:szCs w:val="22"/>
        </w:rPr>
      </w:pPr>
    </w:p>
    <w:p w:rsidR="00072AA9" w:rsidRPr="00B00EBE" w:rsidRDefault="00072AA9" w:rsidP="00072AA9">
      <w:pPr>
        <w:pStyle w:val="Tytu"/>
        <w:widowControl w:val="0"/>
        <w:spacing w:line="276" w:lineRule="auto"/>
        <w:ind w:left="3969"/>
        <w:jc w:val="both"/>
        <w:rPr>
          <w:sz w:val="18"/>
          <w:szCs w:val="18"/>
        </w:rPr>
      </w:pPr>
      <w:r w:rsidRPr="00B00EBE">
        <w:rPr>
          <w:sz w:val="18"/>
          <w:szCs w:val="18"/>
        </w:rPr>
        <w:t xml:space="preserve">Załącznik nr 1 </w:t>
      </w:r>
    </w:p>
    <w:p w:rsidR="00072AA9" w:rsidRPr="00B00EBE" w:rsidRDefault="00072AA9" w:rsidP="00072AA9">
      <w:pPr>
        <w:pStyle w:val="Tytu"/>
        <w:widowControl w:val="0"/>
        <w:spacing w:line="276" w:lineRule="auto"/>
        <w:ind w:left="3969"/>
        <w:jc w:val="both"/>
        <w:rPr>
          <w:sz w:val="18"/>
          <w:szCs w:val="18"/>
        </w:rPr>
      </w:pPr>
      <w:r w:rsidRPr="00B00EBE">
        <w:rPr>
          <w:sz w:val="18"/>
          <w:szCs w:val="18"/>
        </w:rPr>
        <w:t xml:space="preserve">do Zarządzenia nr </w:t>
      </w:r>
      <w:r w:rsidR="00523A96">
        <w:rPr>
          <w:sz w:val="18"/>
          <w:szCs w:val="18"/>
        </w:rPr>
        <w:t>…</w:t>
      </w:r>
      <w:r w:rsidR="00A5091E">
        <w:rPr>
          <w:sz w:val="18"/>
          <w:szCs w:val="18"/>
        </w:rPr>
        <w:t xml:space="preserve"> </w:t>
      </w:r>
      <w:r w:rsidRPr="00B00EBE">
        <w:rPr>
          <w:sz w:val="18"/>
          <w:szCs w:val="18"/>
        </w:rPr>
        <w:t>/20</w:t>
      </w:r>
      <w:r w:rsidR="00523A96">
        <w:rPr>
          <w:sz w:val="18"/>
          <w:szCs w:val="18"/>
        </w:rPr>
        <w:t>20</w:t>
      </w:r>
      <w:r w:rsidRPr="00B00EBE">
        <w:rPr>
          <w:sz w:val="18"/>
          <w:szCs w:val="18"/>
        </w:rPr>
        <w:t xml:space="preserve"> </w:t>
      </w:r>
      <w:r w:rsidR="00523A96">
        <w:rPr>
          <w:sz w:val="18"/>
          <w:szCs w:val="18"/>
        </w:rPr>
        <w:t xml:space="preserve">Dyrektora Zespołu Szkół Rolniczych w </w:t>
      </w:r>
      <w:r w:rsidR="00566F07">
        <w:rPr>
          <w:sz w:val="18"/>
          <w:szCs w:val="18"/>
        </w:rPr>
        <w:t>Sm</w:t>
      </w:r>
      <w:r w:rsidR="00523A96">
        <w:rPr>
          <w:sz w:val="18"/>
          <w:szCs w:val="18"/>
        </w:rPr>
        <w:t>olajnach</w:t>
      </w:r>
      <w:r w:rsidRPr="00B00EBE">
        <w:rPr>
          <w:sz w:val="18"/>
          <w:szCs w:val="18"/>
        </w:rPr>
        <w:t xml:space="preserve"> z dnia </w:t>
      </w:r>
      <w:r w:rsidR="00523A96">
        <w:rPr>
          <w:sz w:val="18"/>
          <w:szCs w:val="18"/>
        </w:rPr>
        <w:t>…</w:t>
      </w:r>
      <w:r w:rsidR="00A5091E">
        <w:rPr>
          <w:sz w:val="18"/>
          <w:szCs w:val="18"/>
        </w:rPr>
        <w:t xml:space="preserve"> </w:t>
      </w:r>
      <w:r w:rsidR="00523A96">
        <w:rPr>
          <w:sz w:val="18"/>
          <w:szCs w:val="18"/>
        </w:rPr>
        <w:t>lutego</w:t>
      </w:r>
      <w:r w:rsidRPr="00B00EBE">
        <w:rPr>
          <w:sz w:val="18"/>
          <w:szCs w:val="18"/>
        </w:rPr>
        <w:t xml:space="preserve"> 20</w:t>
      </w:r>
      <w:r w:rsidR="00523A96">
        <w:rPr>
          <w:sz w:val="18"/>
          <w:szCs w:val="18"/>
        </w:rPr>
        <w:t>20</w:t>
      </w:r>
      <w:r w:rsidRPr="00B00EBE">
        <w:rPr>
          <w:sz w:val="18"/>
          <w:szCs w:val="18"/>
        </w:rPr>
        <w:t xml:space="preserve"> r. w sprawie wprowadzenia Regulamin udziału w płatnych stażach w ramach projektu „</w:t>
      </w:r>
      <w:r w:rsidR="00523A96">
        <w:rPr>
          <w:sz w:val="18"/>
          <w:szCs w:val="18"/>
        </w:rPr>
        <w:t>Nowoczesny rolnik w nowoczesnej szkole</w:t>
      </w:r>
      <w:r w:rsidRPr="00B00EBE">
        <w:rPr>
          <w:sz w:val="18"/>
          <w:szCs w:val="18"/>
        </w:rPr>
        <w:t xml:space="preserve">” współfinansowanego z EFS w ramach Regionalnego Programu Operacyjnego Województwa Warmińsko-Mazurskiego na lata 2014-2020, realizowanego w Zespole Szkół </w:t>
      </w:r>
      <w:r w:rsidR="00523A96">
        <w:rPr>
          <w:sz w:val="18"/>
          <w:szCs w:val="18"/>
        </w:rPr>
        <w:t xml:space="preserve">Rolniczych </w:t>
      </w:r>
      <w:r w:rsidR="00523A96">
        <w:rPr>
          <w:sz w:val="18"/>
          <w:szCs w:val="18"/>
        </w:rPr>
        <w:br/>
        <w:t>w Smolajnach.</w:t>
      </w:r>
    </w:p>
    <w:p w:rsidR="00573BDD" w:rsidRDefault="00573BDD" w:rsidP="004A6FD0">
      <w:pPr>
        <w:jc w:val="center"/>
        <w:rPr>
          <w:b/>
        </w:rPr>
      </w:pPr>
    </w:p>
    <w:p w:rsidR="00573BDD" w:rsidRDefault="00573BDD" w:rsidP="00072AA9">
      <w:pPr>
        <w:rPr>
          <w:b/>
        </w:rPr>
      </w:pPr>
    </w:p>
    <w:p w:rsidR="00573BDD" w:rsidRDefault="00573BDD" w:rsidP="004A6FD0">
      <w:pPr>
        <w:jc w:val="center"/>
        <w:rPr>
          <w:b/>
        </w:rPr>
      </w:pPr>
    </w:p>
    <w:p w:rsidR="00065EBE" w:rsidRPr="00C60CF6" w:rsidRDefault="00065EBE" w:rsidP="004A6FD0">
      <w:pPr>
        <w:jc w:val="center"/>
        <w:rPr>
          <w:b/>
        </w:rPr>
      </w:pPr>
      <w:r w:rsidRPr="00C60CF6">
        <w:rPr>
          <w:b/>
        </w:rPr>
        <w:t>Regulamin udziału w płatnych s</w:t>
      </w:r>
      <w:r w:rsidR="00523A96">
        <w:rPr>
          <w:b/>
        </w:rPr>
        <w:t xml:space="preserve">tażach </w:t>
      </w:r>
      <w:r w:rsidRPr="00C60CF6">
        <w:rPr>
          <w:b/>
        </w:rPr>
        <w:t xml:space="preserve">w ramach projektu </w:t>
      </w:r>
      <w:r w:rsidR="00EB65DB" w:rsidRPr="00EB65DB">
        <w:rPr>
          <w:b/>
        </w:rPr>
        <w:t>„</w:t>
      </w:r>
      <w:r w:rsidR="00523A96">
        <w:rPr>
          <w:b/>
        </w:rPr>
        <w:t>Nowoczesny rolnik w nowoczesnej szkole</w:t>
      </w:r>
      <w:r w:rsidR="00EB65DB" w:rsidRPr="00EB65DB">
        <w:rPr>
          <w:b/>
        </w:rPr>
        <w:t>”</w:t>
      </w:r>
      <w:r w:rsidR="00523A96">
        <w:rPr>
          <w:b/>
        </w:rPr>
        <w:t xml:space="preserve"> </w:t>
      </w:r>
      <w:r w:rsidR="004A6FD0" w:rsidRPr="00C60CF6">
        <w:rPr>
          <w:b/>
        </w:rPr>
        <w:t xml:space="preserve"> </w:t>
      </w:r>
      <w:r w:rsidRPr="00C60CF6">
        <w:rPr>
          <w:b/>
        </w:rPr>
        <w:t xml:space="preserve">w Zespole Szkół </w:t>
      </w:r>
      <w:r w:rsidR="00523A96">
        <w:rPr>
          <w:b/>
        </w:rPr>
        <w:t>Rolniczych</w:t>
      </w:r>
      <w:r w:rsidRPr="00C60CF6">
        <w:rPr>
          <w:b/>
        </w:rPr>
        <w:t xml:space="preserve"> w </w:t>
      </w:r>
      <w:r w:rsidR="00523A96">
        <w:rPr>
          <w:b/>
        </w:rPr>
        <w:t>Smolajnach</w:t>
      </w:r>
    </w:p>
    <w:p w:rsidR="00065EBE" w:rsidRPr="00C60CF6" w:rsidRDefault="00065EBE" w:rsidP="00065EBE">
      <w:pPr>
        <w:jc w:val="both"/>
      </w:pPr>
    </w:p>
    <w:p w:rsidR="00B44729" w:rsidRPr="00C60CF6" w:rsidRDefault="00B44729" w:rsidP="00B44729">
      <w:pPr>
        <w:jc w:val="center"/>
        <w:rPr>
          <w:rFonts w:eastAsia="Calibri"/>
          <w:b/>
          <w:lang w:eastAsia="en-US"/>
        </w:rPr>
      </w:pPr>
      <w:r w:rsidRPr="00C60CF6">
        <w:rPr>
          <w:b/>
          <w:bCs/>
        </w:rPr>
        <w:t>§ 1</w:t>
      </w:r>
    </w:p>
    <w:p w:rsidR="00B44729" w:rsidRPr="00C60CF6" w:rsidRDefault="00B44729" w:rsidP="00B44729">
      <w:pPr>
        <w:jc w:val="center"/>
        <w:rPr>
          <w:rFonts w:eastAsia="Calibri"/>
          <w:b/>
          <w:lang w:eastAsia="en-US"/>
        </w:rPr>
      </w:pPr>
      <w:r w:rsidRPr="00C60CF6">
        <w:rPr>
          <w:rFonts w:eastAsia="Calibri"/>
          <w:b/>
          <w:lang w:eastAsia="en-US"/>
        </w:rPr>
        <w:t>Postanowienia ogólne</w:t>
      </w:r>
    </w:p>
    <w:p w:rsidR="004A6FD0" w:rsidRPr="00C60CF6" w:rsidRDefault="004A6FD0" w:rsidP="00B44729">
      <w:pPr>
        <w:jc w:val="center"/>
        <w:rPr>
          <w:rFonts w:eastAsia="Calibri"/>
          <w:b/>
          <w:lang w:eastAsia="en-US"/>
        </w:rPr>
      </w:pPr>
    </w:p>
    <w:p w:rsidR="00B44729" w:rsidRPr="00C60CF6" w:rsidRDefault="00B44729" w:rsidP="00B44729">
      <w:pPr>
        <w:jc w:val="both"/>
        <w:rPr>
          <w:rFonts w:eastAsia="Calibri"/>
        </w:rPr>
      </w:pPr>
      <w:r w:rsidRPr="00C60CF6">
        <w:rPr>
          <w:rFonts w:eastAsia="Calibri"/>
        </w:rPr>
        <w:t xml:space="preserve">1. Regulamin określa zasady uczestnictwa </w:t>
      </w:r>
      <w:r w:rsidRPr="00C60CF6">
        <w:rPr>
          <w:b/>
        </w:rPr>
        <w:t>w płatnych stażach</w:t>
      </w:r>
      <w:r w:rsidRPr="00C60CF6">
        <w:rPr>
          <w:rFonts w:eastAsia="Calibri"/>
        </w:rPr>
        <w:t xml:space="preserve">, a w szczególności prawa i obowiązki </w:t>
      </w:r>
      <w:r w:rsidR="00626E09">
        <w:rPr>
          <w:rFonts w:eastAsia="Calibri"/>
        </w:rPr>
        <w:t xml:space="preserve">uczestnika </w:t>
      </w:r>
      <w:r w:rsidRPr="00C60CF6">
        <w:rPr>
          <w:rFonts w:eastAsia="Calibri"/>
        </w:rPr>
        <w:t xml:space="preserve">w </w:t>
      </w:r>
      <w:r w:rsidR="00626E09">
        <w:rPr>
          <w:rFonts w:eastAsia="Calibri"/>
        </w:rPr>
        <w:t>czasie</w:t>
      </w:r>
      <w:r w:rsidRPr="00C60CF6">
        <w:rPr>
          <w:rFonts w:eastAsia="Calibri"/>
        </w:rPr>
        <w:t xml:space="preserve"> ich trwania.</w:t>
      </w:r>
    </w:p>
    <w:p w:rsidR="00B44729" w:rsidRPr="00C60CF6" w:rsidRDefault="00B44729" w:rsidP="00B44729">
      <w:pPr>
        <w:jc w:val="both"/>
        <w:rPr>
          <w:rFonts w:eastAsia="Calibri"/>
          <w:lang w:eastAsia="en-US"/>
        </w:rPr>
      </w:pPr>
      <w:r w:rsidRPr="00C60CF6">
        <w:rPr>
          <w:rFonts w:eastAsia="Calibri"/>
          <w:lang w:eastAsia="en-US"/>
        </w:rPr>
        <w:t xml:space="preserve">2. </w:t>
      </w:r>
      <w:r w:rsidRPr="00C60CF6">
        <w:rPr>
          <w:rFonts w:eastAsia="Calibri"/>
          <w:bCs/>
        </w:rPr>
        <w:t>Ilekroć w regulaminie jest mowa o</w:t>
      </w:r>
      <w:r w:rsidRPr="00C60CF6">
        <w:rPr>
          <w:rFonts w:eastAsia="Calibri"/>
          <w:lang w:eastAsia="en-US"/>
        </w:rPr>
        <w:t>:</w:t>
      </w:r>
    </w:p>
    <w:p w:rsidR="00B44729" w:rsidRPr="00C60CF6" w:rsidRDefault="00B44729" w:rsidP="00B44729">
      <w:pPr>
        <w:numPr>
          <w:ilvl w:val="0"/>
          <w:numId w:val="12"/>
        </w:numPr>
        <w:tabs>
          <w:tab w:val="num" w:pos="720"/>
        </w:tabs>
        <w:ind w:left="714" w:hanging="357"/>
        <w:jc w:val="both"/>
        <w:rPr>
          <w:rFonts w:eastAsia="Calibri"/>
          <w:lang w:eastAsia="en-US"/>
        </w:rPr>
      </w:pPr>
      <w:r w:rsidRPr="00C60CF6">
        <w:rPr>
          <w:rFonts w:eastAsia="Calibri"/>
          <w:lang w:eastAsia="en-US"/>
        </w:rPr>
        <w:t xml:space="preserve">Projekcie – rozumie się przez to projekt pn. </w:t>
      </w:r>
      <w:r w:rsidR="00EB65DB" w:rsidRPr="00EB65DB">
        <w:rPr>
          <w:rFonts w:eastAsia="Calibri"/>
          <w:i/>
          <w:lang w:eastAsia="en-US"/>
        </w:rPr>
        <w:t>„</w:t>
      </w:r>
      <w:r w:rsidR="009901AA">
        <w:rPr>
          <w:rFonts w:eastAsia="Calibri"/>
          <w:i/>
          <w:lang w:eastAsia="en-US"/>
        </w:rPr>
        <w:t>Nowoczesny rolnik w nowoczesnej szkole</w:t>
      </w:r>
      <w:r w:rsidR="00EB65DB" w:rsidRPr="00EB65DB">
        <w:rPr>
          <w:rFonts w:eastAsia="Calibri"/>
          <w:i/>
          <w:lang w:eastAsia="en-US"/>
        </w:rPr>
        <w:t>”</w:t>
      </w:r>
      <w:r w:rsidR="00072AA9">
        <w:rPr>
          <w:rFonts w:eastAsia="Calibri"/>
          <w:i/>
          <w:lang w:eastAsia="en-US"/>
        </w:rPr>
        <w:t xml:space="preserve"> </w:t>
      </w:r>
      <w:r w:rsidRPr="00EB65DB">
        <w:rPr>
          <w:rFonts w:eastAsia="Calibri"/>
          <w:lang w:eastAsia="en-US"/>
        </w:rPr>
        <w:t>realizowany</w:t>
      </w:r>
      <w:r w:rsidRPr="00C60CF6">
        <w:rPr>
          <w:rFonts w:eastAsia="Calibri"/>
          <w:i/>
          <w:lang w:eastAsia="en-US"/>
        </w:rPr>
        <w:t xml:space="preserve"> </w:t>
      </w:r>
      <w:r w:rsidRPr="00C60CF6">
        <w:rPr>
          <w:rFonts w:eastAsia="Calibri"/>
          <w:color w:val="1E1E1E"/>
        </w:rPr>
        <w:t>w ramach</w:t>
      </w:r>
      <w:r w:rsidRPr="00C60CF6">
        <w:t xml:space="preserve"> </w:t>
      </w:r>
      <w:r w:rsidRPr="00C60CF6">
        <w:rPr>
          <w:rFonts w:eastAsia="Calibri"/>
          <w:color w:val="1E1E1E"/>
        </w:rPr>
        <w:t>Regionalnego Programu Operacyjnego Województwa Warmińsko-Mazurskiego na lata 2014-2020 Oś priorytetowa 2: Kadry dla gospodarki, Działanie 2.4: Rozwój kształcenia i szkolenia zawodowego, Poddziałanie 2.4.1: Rozwój kształcenia i szkolenia zawodowego – projekty konkursowe</w:t>
      </w:r>
    </w:p>
    <w:p w:rsidR="00E81C72" w:rsidRDefault="00B44729" w:rsidP="00EF42BA">
      <w:pPr>
        <w:numPr>
          <w:ilvl w:val="0"/>
          <w:numId w:val="12"/>
        </w:numPr>
        <w:tabs>
          <w:tab w:val="num" w:pos="720"/>
        </w:tabs>
        <w:ind w:left="714" w:hanging="357"/>
        <w:jc w:val="both"/>
        <w:rPr>
          <w:rFonts w:eastAsia="Calibri"/>
          <w:lang w:eastAsia="en-US"/>
        </w:rPr>
      </w:pPr>
      <w:r w:rsidRPr="00E81C72">
        <w:rPr>
          <w:rFonts w:eastAsia="Calibri"/>
        </w:rPr>
        <w:t>Stażu</w:t>
      </w:r>
      <w:r w:rsidR="00566F07">
        <w:rPr>
          <w:rFonts w:eastAsia="Calibri"/>
        </w:rPr>
        <w:t xml:space="preserve"> / stażu zawodowym</w:t>
      </w:r>
      <w:r w:rsidR="00626E09">
        <w:rPr>
          <w:rFonts w:eastAsia="Calibri"/>
        </w:rPr>
        <w:t xml:space="preserve"> </w:t>
      </w:r>
      <w:r w:rsidRPr="00E81C72">
        <w:rPr>
          <w:rFonts w:eastAsia="Calibri"/>
        </w:rPr>
        <w:t>– rozumie się przez to formę nabywania umiejętności praktycznych przez uczniów technikum u pracodawców, wykraczającą poza zakres kształcenia zawodowego praktycznego,  organizowan</w:t>
      </w:r>
      <w:r w:rsidR="00622706" w:rsidRPr="00E81C72">
        <w:rPr>
          <w:rFonts w:eastAsia="Calibri"/>
        </w:rPr>
        <w:t>ą</w:t>
      </w:r>
      <w:r w:rsidRPr="00E81C72">
        <w:rPr>
          <w:rFonts w:eastAsia="Calibri"/>
        </w:rPr>
        <w:t xml:space="preserve"> w celu zwiększenia wymiaru praktyk zawodowych objętych podstawą programową nauczania dla danego zawodu</w:t>
      </w:r>
      <w:r w:rsidR="00E81C72">
        <w:rPr>
          <w:rFonts w:eastAsia="Calibri"/>
        </w:rPr>
        <w:t>.</w:t>
      </w:r>
    </w:p>
    <w:p w:rsidR="00B44729" w:rsidRDefault="00B44729" w:rsidP="00B44729">
      <w:pPr>
        <w:numPr>
          <w:ilvl w:val="0"/>
          <w:numId w:val="12"/>
        </w:numPr>
        <w:tabs>
          <w:tab w:val="num" w:pos="720"/>
        </w:tabs>
        <w:ind w:left="714" w:hanging="357"/>
        <w:jc w:val="both"/>
        <w:rPr>
          <w:rFonts w:eastAsia="Calibri"/>
          <w:lang w:eastAsia="en-US"/>
        </w:rPr>
      </w:pPr>
      <w:r w:rsidRPr="00C60CF6">
        <w:rPr>
          <w:rFonts w:eastAsia="Calibri"/>
        </w:rPr>
        <w:t xml:space="preserve">Beneficjencie </w:t>
      </w:r>
      <w:r w:rsidRPr="00C60CF6">
        <w:rPr>
          <w:rFonts w:eastAsia="Calibri"/>
          <w:color w:val="000000"/>
        </w:rPr>
        <w:t>–</w:t>
      </w:r>
      <w:r w:rsidRPr="00C60CF6">
        <w:rPr>
          <w:rFonts w:eastAsia="Calibri"/>
        </w:rPr>
        <w:t xml:space="preserve"> rozumie się przez to Powiat </w:t>
      </w:r>
      <w:r w:rsidR="009901AA">
        <w:rPr>
          <w:rFonts w:eastAsia="Calibri"/>
        </w:rPr>
        <w:t>Olsztyński</w:t>
      </w:r>
      <w:r w:rsidRPr="00C60CF6">
        <w:rPr>
          <w:rFonts w:eastAsia="Calibri"/>
        </w:rPr>
        <w:t>,</w:t>
      </w:r>
    </w:p>
    <w:p w:rsidR="005E6028" w:rsidRDefault="005E6028" w:rsidP="00B44729">
      <w:pPr>
        <w:numPr>
          <w:ilvl w:val="0"/>
          <w:numId w:val="12"/>
        </w:numPr>
        <w:tabs>
          <w:tab w:val="num" w:pos="720"/>
        </w:tabs>
        <w:ind w:left="714" w:hanging="357"/>
        <w:jc w:val="both"/>
        <w:rPr>
          <w:rFonts w:eastAsia="Calibri"/>
          <w:lang w:eastAsia="en-US"/>
        </w:rPr>
      </w:pPr>
      <w:r>
        <w:rPr>
          <w:rFonts w:eastAsia="Calibri"/>
        </w:rPr>
        <w:t>Realizator projektu – rozumie się przez to Zespół Szkół Rolniczych w Smolajnach,</w:t>
      </w:r>
    </w:p>
    <w:p w:rsidR="00566F07" w:rsidRPr="00C60CF6" w:rsidRDefault="00566F07" w:rsidP="00B44729">
      <w:pPr>
        <w:numPr>
          <w:ilvl w:val="0"/>
          <w:numId w:val="12"/>
        </w:numPr>
        <w:tabs>
          <w:tab w:val="num" w:pos="720"/>
        </w:tabs>
        <w:ind w:left="714" w:hanging="357"/>
        <w:jc w:val="both"/>
        <w:rPr>
          <w:rFonts w:eastAsia="Calibri"/>
          <w:lang w:eastAsia="en-US"/>
        </w:rPr>
      </w:pPr>
      <w:r>
        <w:rPr>
          <w:rFonts w:eastAsia="Calibri"/>
        </w:rPr>
        <w:t>Koordynator projektu—rozumie się przez to osobę sprawującą nadzór nad realizacją projektu.</w:t>
      </w:r>
    </w:p>
    <w:p w:rsidR="00B44729" w:rsidRPr="00C60CF6" w:rsidRDefault="00B44729" w:rsidP="00B44729">
      <w:pPr>
        <w:numPr>
          <w:ilvl w:val="0"/>
          <w:numId w:val="12"/>
        </w:numPr>
        <w:tabs>
          <w:tab w:val="num" w:pos="720"/>
        </w:tabs>
        <w:ind w:left="714" w:hanging="357"/>
        <w:jc w:val="both"/>
        <w:rPr>
          <w:rFonts w:eastAsia="Calibri"/>
          <w:lang w:eastAsia="en-US"/>
        </w:rPr>
      </w:pPr>
      <w:r w:rsidRPr="00C60CF6">
        <w:rPr>
          <w:rFonts w:eastAsia="Calibri"/>
        </w:rPr>
        <w:t xml:space="preserve">Biurze projektu – rozumie się </w:t>
      </w:r>
      <w:r w:rsidR="009901AA">
        <w:rPr>
          <w:rFonts w:eastAsia="Calibri"/>
        </w:rPr>
        <w:t xml:space="preserve">przez to biuro w Zespole Szkół Rolniczych </w:t>
      </w:r>
      <w:r w:rsidRPr="00C60CF6">
        <w:rPr>
          <w:rFonts w:eastAsia="Calibri"/>
        </w:rPr>
        <w:t xml:space="preserve"> w </w:t>
      </w:r>
      <w:r w:rsidR="009901AA">
        <w:rPr>
          <w:rFonts w:eastAsia="Calibri"/>
        </w:rPr>
        <w:t>Smolajnach</w:t>
      </w:r>
      <w:r w:rsidRPr="00C60CF6">
        <w:rPr>
          <w:rFonts w:eastAsia="Calibri"/>
        </w:rPr>
        <w:t xml:space="preserve"> ul. </w:t>
      </w:r>
      <w:r w:rsidR="009901AA">
        <w:rPr>
          <w:rFonts w:eastAsia="Calibri"/>
        </w:rPr>
        <w:t>Fabryczna 6a, 11-040 Dobre Miasto</w:t>
      </w:r>
    </w:p>
    <w:p w:rsidR="00B44729" w:rsidRPr="00C60CF6" w:rsidRDefault="00B44729" w:rsidP="00B44729">
      <w:pPr>
        <w:numPr>
          <w:ilvl w:val="0"/>
          <w:numId w:val="12"/>
        </w:numPr>
        <w:tabs>
          <w:tab w:val="num" w:pos="720"/>
        </w:tabs>
        <w:ind w:left="714" w:hanging="357"/>
        <w:jc w:val="both"/>
        <w:rPr>
          <w:rFonts w:eastAsia="Calibri"/>
          <w:lang w:eastAsia="en-US"/>
        </w:rPr>
      </w:pPr>
      <w:r w:rsidRPr="00C60CF6">
        <w:rPr>
          <w:rFonts w:eastAsia="Calibri"/>
        </w:rPr>
        <w:t xml:space="preserve">Uczniu – rozumie się przez to ucznia/uczennicę, który/a uczęszcza do Zespołu Szkół </w:t>
      </w:r>
      <w:r w:rsidR="009901AA">
        <w:rPr>
          <w:rFonts w:eastAsia="Calibri"/>
        </w:rPr>
        <w:t>Rolniczych</w:t>
      </w:r>
      <w:r w:rsidRPr="00C60CF6">
        <w:rPr>
          <w:rFonts w:eastAsia="Calibri"/>
        </w:rPr>
        <w:t xml:space="preserve"> w </w:t>
      </w:r>
      <w:r w:rsidR="009901AA">
        <w:rPr>
          <w:rFonts w:eastAsia="Calibri"/>
        </w:rPr>
        <w:t>Smolajnach</w:t>
      </w:r>
      <w:r w:rsidRPr="00C60CF6">
        <w:rPr>
          <w:rFonts w:eastAsia="Calibri"/>
        </w:rPr>
        <w:t>,</w:t>
      </w:r>
    </w:p>
    <w:p w:rsidR="00B44729" w:rsidRPr="00C60CF6" w:rsidRDefault="00B44729" w:rsidP="00B44729">
      <w:pPr>
        <w:numPr>
          <w:ilvl w:val="0"/>
          <w:numId w:val="12"/>
        </w:numPr>
        <w:ind w:left="720" w:hanging="357"/>
        <w:jc w:val="both"/>
        <w:rPr>
          <w:rFonts w:eastAsia="Calibri"/>
          <w:lang w:eastAsia="en-US"/>
        </w:rPr>
      </w:pPr>
      <w:r w:rsidRPr="00C60CF6">
        <w:rPr>
          <w:rFonts w:eastAsia="Calibri"/>
        </w:rPr>
        <w:t>Uczestniku</w:t>
      </w:r>
      <w:r w:rsidR="00566F07">
        <w:rPr>
          <w:rFonts w:eastAsia="Calibri"/>
        </w:rPr>
        <w:t xml:space="preserve"> </w:t>
      </w:r>
      <w:r w:rsidRPr="00C60CF6">
        <w:rPr>
          <w:rFonts w:eastAsia="Calibri"/>
        </w:rPr>
        <w:t>– rozumie się przez to ucznia/uczennicę, który/a został/a zakwa</w:t>
      </w:r>
      <w:r w:rsidR="009901AA">
        <w:rPr>
          <w:rFonts w:eastAsia="Calibri"/>
        </w:rPr>
        <w:t>lifikowany/a do udziału w stażu</w:t>
      </w:r>
      <w:r w:rsidRPr="00C60CF6">
        <w:rPr>
          <w:rFonts w:eastAsia="Calibri"/>
        </w:rPr>
        <w:t>, z którym/którą została podpisana „Umowa organizacji stażu”</w:t>
      </w:r>
    </w:p>
    <w:p w:rsidR="00B44729" w:rsidRPr="00C60CF6" w:rsidRDefault="00B44729" w:rsidP="00B44729">
      <w:pPr>
        <w:numPr>
          <w:ilvl w:val="0"/>
          <w:numId w:val="12"/>
        </w:numPr>
        <w:tabs>
          <w:tab w:val="num" w:pos="720"/>
        </w:tabs>
        <w:ind w:left="720" w:hanging="357"/>
        <w:jc w:val="both"/>
        <w:rPr>
          <w:rFonts w:eastAsia="Calibri"/>
          <w:lang w:eastAsia="en-US"/>
        </w:rPr>
      </w:pPr>
      <w:r w:rsidRPr="00C60CF6">
        <w:rPr>
          <w:rFonts w:eastAsia="Calibri"/>
        </w:rPr>
        <w:t xml:space="preserve">Rodzicu – rozumie się przez to rodzica lub opiekuna prawnego ucznia Zespołu Szkół </w:t>
      </w:r>
      <w:r w:rsidR="009901AA">
        <w:rPr>
          <w:rFonts w:eastAsia="Calibri"/>
        </w:rPr>
        <w:t>Rolniczych w Smolajnach</w:t>
      </w:r>
      <w:r w:rsidRPr="00C60CF6">
        <w:rPr>
          <w:rFonts w:eastAsia="Calibri"/>
        </w:rPr>
        <w:t>.</w:t>
      </w:r>
    </w:p>
    <w:p w:rsidR="00B44729" w:rsidRDefault="00B44729" w:rsidP="00B44729">
      <w:pPr>
        <w:numPr>
          <w:ilvl w:val="0"/>
          <w:numId w:val="12"/>
        </w:numPr>
        <w:tabs>
          <w:tab w:val="num" w:pos="720"/>
        </w:tabs>
        <w:ind w:left="720" w:hanging="357"/>
        <w:jc w:val="both"/>
        <w:rPr>
          <w:rFonts w:eastAsia="Calibri"/>
          <w:lang w:eastAsia="en-US"/>
        </w:rPr>
      </w:pPr>
      <w:r w:rsidRPr="00C60CF6">
        <w:rPr>
          <w:rFonts w:eastAsia="Calibri"/>
        </w:rPr>
        <w:t>Pracodawcy – rozumie się pracodawcę, który wyraził chęć współpracy w ramach Projektu</w:t>
      </w:r>
      <w:r w:rsidR="00566F07">
        <w:rPr>
          <w:rFonts w:eastAsia="Calibri"/>
        </w:rPr>
        <w:t>, u którego realizowany jest staż.</w:t>
      </w:r>
    </w:p>
    <w:p w:rsidR="00DD002D" w:rsidRPr="00C60CF6" w:rsidRDefault="00DD002D" w:rsidP="00B44729">
      <w:pPr>
        <w:numPr>
          <w:ilvl w:val="0"/>
          <w:numId w:val="12"/>
        </w:numPr>
        <w:tabs>
          <w:tab w:val="num" w:pos="720"/>
        </w:tabs>
        <w:ind w:left="720" w:hanging="357"/>
        <w:jc w:val="both"/>
        <w:rPr>
          <w:rFonts w:eastAsia="Calibri"/>
          <w:lang w:eastAsia="en-US"/>
        </w:rPr>
      </w:pPr>
      <w:r>
        <w:rPr>
          <w:rFonts w:eastAsia="Calibri"/>
        </w:rPr>
        <w:t>Zakład pracy – rozumie się przez to podmiot przyjmujący uczniów na staże, w tym też gospodarstwo rolne.</w:t>
      </w:r>
    </w:p>
    <w:p w:rsidR="00065EBE" w:rsidRPr="00C60CF6" w:rsidRDefault="00065EBE" w:rsidP="00065EBE">
      <w:pPr>
        <w:numPr>
          <w:ilvl w:val="0"/>
          <w:numId w:val="12"/>
        </w:numPr>
        <w:tabs>
          <w:tab w:val="clear" w:pos="1080"/>
          <w:tab w:val="num" w:pos="720"/>
        </w:tabs>
        <w:ind w:left="720" w:hanging="357"/>
        <w:jc w:val="both"/>
        <w:rPr>
          <w:lang w:eastAsia="en-US"/>
        </w:rPr>
      </w:pPr>
      <w:r w:rsidRPr="00C60CF6">
        <w:t>Opiekunie stażu – rozumie się przez to oddelegowa</w:t>
      </w:r>
      <w:r w:rsidR="00626E09">
        <w:t>nego</w:t>
      </w:r>
      <w:r w:rsidRPr="00C60CF6">
        <w:t xml:space="preserve"> pracownika</w:t>
      </w:r>
      <w:r w:rsidR="00566F07">
        <w:t>/osobę</w:t>
      </w:r>
      <w:r w:rsidRPr="00C60CF6">
        <w:t>, który będzie pełnił rolę opiekuna stażu z ramienia pracodawcy.</w:t>
      </w:r>
    </w:p>
    <w:p w:rsidR="00065EBE" w:rsidRDefault="00065EBE" w:rsidP="00065EBE">
      <w:pPr>
        <w:rPr>
          <w:b/>
          <w:lang w:eastAsia="en-US"/>
        </w:rPr>
      </w:pPr>
    </w:p>
    <w:p w:rsidR="009901AA" w:rsidRDefault="009901AA" w:rsidP="00065EBE">
      <w:pPr>
        <w:rPr>
          <w:b/>
          <w:lang w:eastAsia="en-US"/>
        </w:rPr>
      </w:pPr>
    </w:p>
    <w:p w:rsidR="009901AA" w:rsidRDefault="009901AA" w:rsidP="00065EBE">
      <w:pPr>
        <w:rPr>
          <w:b/>
          <w:lang w:eastAsia="en-US"/>
        </w:rPr>
      </w:pPr>
    </w:p>
    <w:p w:rsidR="009901AA" w:rsidRPr="00C60CF6" w:rsidRDefault="009901AA" w:rsidP="00065EBE">
      <w:pPr>
        <w:rPr>
          <w:b/>
          <w:lang w:eastAsia="en-US"/>
        </w:rPr>
      </w:pPr>
    </w:p>
    <w:p w:rsidR="00065EBE" w:rsidRPr="00C60CF6" w:rsidRDefault="00065EBE" w:rsidP="00065EBE">
      <w:pPr>
        <w:jc w:val="center"/>
        <w:rPr>
          <w:b/>
          <w:lang w:eastAsia="en-US"/>
        </w:rPr>
      </w:pPr>
      <w:r w:rsidRPr="00C60CF6">
        <w:rPr>
          <w:b/>
          <w:lang w:eastAsia="en-US"/>
        </w:rPr>
        <w:t>§ 2</w:t>
      </w:r>
    </w:p>
    <w:p w:rsidR="00065EBE" w:rsidRDefault="00937485" w:rsidP="00065EBE">
      <w:pPr>
        <w:jc w:val="center"/>
        <w:rPr>
          <w:b/>
          <w:lang w:eastAsia="en-US"/>
        </w:rPr>
      </w:pPr>
      <w:r>
        <w:rPr>
          <w:b/>
          <w:lang w:eastAsia="en-US"/>
        </w:rPr>
        <w:t>Cel staży</w:t>
      </w:r>
    </w:p>
    <w:p w:rsidR="00566F07" w:rsidRPr="00C60CF6" w:rsidRDefault="00566F07" w:rsidP="00065EBE">
      <w:pPr>
        <w:jc w:val="center"/>
        <w:rPr>
          <w:b/>
          <w:lang w:eastAsia="en-US"/>
        </w:rPr>
      </w:pPr>
    </w:p>
    <w:p w:rsidR="00065EBE" w:rsidRPr="00C60CF6" w:rsidRDefault="00065EBE" w:rsidP="00065EBE">
      <w:pPr>
        <w:pStyle w:val="Akapitzlist"/>
        <w:numPr>
          <w:ilvl w:val="0"/>
          <w:numId w:val="18"/>
        </w:numPr>
        <w:suppressAutoHyphens/>
        <w:spacing w:after="0" w:line="240" w:lineRule="auto"/>
        <w:ind w:left="360"/>
        <w:contextualSpacing w:val="0"/>
        <w:jc w:val="both"/>
        <w:rPr>
          <w:rFonts w:ascii="Times New Roman" w:hAnsi="Times New Roman"/>
          <w:sz w:val="24"/>
          <w:szCs w:val="24"/>
        </w:rPr>
      </w:pPr>
      <w:r w:rsidRPr="00C60CF6">
        <w:rPr>
          <w:rFonts w:ascii="Times New Roman" w:hAnsi="Times New Roman"/>
          <w:sz w:val="24"/>
          <w:szCs w:val="24"/>
        </w:rPr>
        <w:t>Staże są organizowane w celu:</w:t>
      </w:r>
    </w:p>
    <w:p w:rsidR="00065EBE" w:rsidRPr="00C60CF6" w:rsidRDefault="00065EBE" w:rsidP="00065EBE">
      <w:pPr>
        <w:pStyle w:val="Akapitzlist"/>
        <w:numPr>
          <w:ilvl w:val="0"/>
          <w:numId w:val="1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zastosowania oraz pogłębienia zdobytej wiedzy i umiejętności zawodowych w rzeczywistych warunkach pracy, a także w przyszłej pracy zawodowej,</w:t>
      </w:r>
    </w:p>
    <w:p w:rsidR="00622706" w:rsidRPr="00C60CF6" w:rsidRDefault="00622706" w:rsidP="00065EBE">
      <w:pPr>
        <w:pStyle w:val="Akapitzlist"/>
        <w:numPr>
          <w:ilvl w:val="0"/>
          <w:numId w:val="1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zwiększenia wymiaru praktyk zawodowych objętych podstawą programową nauczania dla danego zawodu,</w:t>
      </w:r>
    </w:p>
    <w:p w:rsidR="00065EBE" w:rsidRPr="00C60CF6" w:rsidRDefault="00065EBE" w:rsidP="00065EBE">
      <w:pPr>
        <w:pStyle w:val="Akapitzlist"/>
        <w:numPr>
          <w:ilvl w:val="0"/>
          <w:numId w:val="1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zapewnienia pomocy uczniom w odnalezieniu się na rynku pracy oraz w efektywnym poszukiwaniu pracy,</w:t>
      </w:r>
    </w:p>
    <w:p w:rsidR="00065EBE" w:rsidRPr="00C60CF6" w:rsidRDefault="00065EBE" w:rsidP="00065EBE">
      <w:pPr>
        <w:pStyle w:val="Akapitzlist"/>
        <w:numPr>
          <w:ilvl w:val="0"/>
          <w:numId w:val="1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 xml:space="preserve">wzmocnienia współpracy pomiędzy </w:t>
      </w:r>
      <w:r w:rsidR="00566F07">
        <w:rPr>
          <w:rFonts w:ascii="Times New Roman" w:hAnsi="Times New Roman"/>
          <w:sz w:val="24"/>
          <w:szCs w:val="24"/>
        </w:rPr>
        <w:t xml:space="preserve">Zespołem Szkół Rolniczych w Smolajnach </w:t>
      </w:r>
      <w:r w:rsidRPr="00C60CF6">
        <w:rPr>
          <w:rFonts w:ascii="Times New Roman" w:hAnsi="Times New Roman"/>
          <w:sz w:val="24"/>
          <w:szCs w:val="24"/>
        </w:rPr>
        <w:t>a pracodawcami.</w:t>
      </w:r>
    </w:p>
    <w:p w:rsidR="00065EBE" w:rsidRPr="00C60CF6" w:rsidRDefault="00065EBE" w:rsidP="00065EBE">
      <w:pPr>
        <w:jc w:val="both"/>
      </w:pPr>
      <w:r w:rsidRPr="00C60CF6">
        <w:t>2. Cele szczegółowe zostały zawarte w programach staży.</w:t>
      </w:r>
    </w:p>
    <w:p w:rsidR="00065EBE" w:rsidRPr="00C60CF6" w:rsidRDefault="00065EBE" w:rsidP="00065EBE">
      <w:pPr>
        <w:jc w:val="both"/>
      </w:pPr>
    </w:p>
    <w:p w:rsidR="00065EBE" w:rsidRPr="00C60CF6" w:rsidRDefault="00065EBE" w:rsidP="00065EBE">
      <w:pPr>
        <w:jc w:val="center"/>
        <w:rPr>
          <w:b/>
        </w:rPr>
      </w:pPr>
      <w:r w:rsidRPr="00C60CF6">
        <w:rPr>
          <w:b/>
        </w:rPr>
        <w:t>§ 3</w:t>
      </w:r>
    </w:p>
    <w:p w:rsidR="00065EBE" w:rsidRDefault="00937485" w:rsidP="00065EBE">
      <w:pPr>
        <w:jc w:val="center"/>
        <w:rPr>
          <w:b/>
        </w:rPr>
      </w:pPr>
      <w:r>
        <w:rPr>
          <w:b/>
        </w:rPr>
        <w:t>Ogólne warunki realizacji staży</w:t>
      </w:r>
    </w:p>
    <w:p w:rsidR="004327F6" w:rsidRPr="00C60CF6" w:rsidRDefault="004327F6" w:rsidP="00065EBE">
      <w:pPr>
        <w:jc w:val="center"/>
        <w:rPr>
          <w:b/>
        </w:rPr>
      </w:pPr>
    </w:p>
    <w:p w:rsidR="00774C6B" w:rsidRPr="004327F6" w:rsidRDefault="00065EBE"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 xml:space="preserve">Staże będą zorganizowane dla  </w:t>
      </w:r>
      <w:r w:rsidR="00937485" w:rsidRPr="004327F6">
        <w:rPr>
          <w:rFonts w:ascii="Times New Roman" w:hAnsi="Times New Roman"/>
          <w:sz w:val="24"/>
          <w:szCs w:val="24"/>
        </w:rPr>
        <w:t>60 uczniów Zespołu Szkół Rolniczych w Smolajnach uczących się na kierunkach: technik rolnik oraz technik weterynarii.</w:t>
      </w:r>
    </w:p>
    <w:p w:rsidR="00774C6B" w:rsidRPr="004327F6" w:rsidRDefault="00774C6B"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Program staż</w:t>
      </w:r>
      <w:r w:rsidR="00410A8A" w:rsidRPr="004327F6">
        <w:rPr>
          <w:rFonts w:ascii="Times New Roman" w:hAnsi="Times New Roman"/>
          <w:sz w:val="24"/>
          <w:szCs w:val="24"/>
        </w:rPr>
        <w:t>y</w:t>
      </w:r>
      <w:r w:rsidRPr="004327F6">
        <w:rPr>
          <w:rFonts w:ascii="Times New Roman" w:hAnsi="Times New Roman"/>
          <w:sz w:val="24"/>
          <w:szCs w:val="24"/>
        </w:rPr>
        <w:t xml:space="preserve"> </w:t>
      </w:r>
      <w:r w:rsidR="00937485" w:rsidRPr="004327F6">
        <w:rPr>
          <w:rFonts w:ascii="Times New Roman" w:hAnsi="Times New Roman"/>
          <w:sz w:val="24"/>
          <w:szCs w:val="24"/>
        </w:rPr>
        <w:t xml:space="preserve">obejmuje wykorzystanie wiedzy i umiejętności </w:t>
      </w:r>
      <w:r w:rsidRPr="004327F6">
        <w:rPr>
          <w:rFonts w:ascii="Times New Roman" w:hAnsi="Times New Roman"/>
          <w:sz w:val="24"/>
          <w:szCs w:val="24"/>
        </w:rPr>
        <w:t>zdobyt</w:t>
      </w:r>
      <w:r w:rsidR="00937485" w:rsidRPr="004327F6">
        <w:rPr>
          <w:rFonts w:ascii="Times New Roman" w:hAnsi="Times New Roman"/>
          <w:sz w:val="24"/>
          <w:szCs w:val="24"/>
        </w:rPr>
        <w:t>ych</w:t>
      </w:r>
      <w:r w:rsidRPr="004327F6">
        <w:rPr>
          <w:rFonts w:ascii="Times New Roman" w:hAnsi="Times New Roman"/>
          <w:sz w:val="24"/>
          <w:szCs w:val="24"/>
        </w:rPr>
        <w:t xml:space="preserve"> w ramach </w:t>
      </w:r>
      <w:r w:rsidR="00937485" w:rsidRPr="004327F6">
        <w:rPr>
          <w:rFonts w:ascii="Times New Roman" w:hAnsi="Times New Roman"/>
          <w:sz w:val="24"/>
          <w:szCs w:val="24"/>
        </w:rPr>
        <w:t xml:space="preserve">zrealizowanych </w:t>
      </w:r>
      <w:r w:rsidRPr="004327F6">
        <w:rPr>
          <w:rFonts w:ascii="Times New Roman" w:hAnsi="Times New Roman"/>
          <w:sz w:val="24"/>
          <w:szCs w:val="24"/>
        </w:rPr>
        <w:t>kursów.</w:t>
      </w:r>
    </w:p>
    <w:p w:rsidR="00A018A6" w:rsidRPr="004327F6" w:rsidRDefault="009F266E"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 xml:space="preserve">Oceny możliwości odbycia stażu we wskazanym miejscu </w:t>
      </w:r>
      <w:r w:rsidR="00937485" w:rsidRPr="004327F6">
        <w:rPr>
          <w:rFonts w:ascii="Times New Roman" w:hAnsi="Times New Roman"/>
          <w:sz w:val="24"/>
          <w:szCs w:val="24"/>
        </w:rPr>
        <w:t xml:space="preserve">przez ucznia </w:t>
      </w:r>
      <w:r w:rsidRPr="004327F6">
        <w:rPr>
          <w:rFonts w:ascii="Times New Roman" w:hAnsi="Times New Roman"/>
          <w:sz w:val="24"/>
          <w:szCs w:val="24"/>
        </w:rPr>
        <w:t xml:space="preserve">dokonuje Koordynator </w:t>
      </w:r>
      <w:r w:rsidR="00937485" w:rsidRPr="004327F6">
        <w:rPr>
          <w:rFonts w:ascii="Times New Roman" w:hAnsi="Times New Roman"/>
          <w:sz w:val="24"/>
          <w:szCs w:val="24"/>
        </w:rPr>
        <w:t xml:space="preserve">Projektu </w:t>
      </w:r>
      <w:r w:rsidRPr="004327F6">
        <w:rPr>
          <w:rFonts w:ascii="Times New Roman" w:hAnsi="Times New Roman"/>
          <w:sz w:val="24"/>
          <w:szCs w:val="24"/>
        </w:rPr>
        <w:t>oceniając</w:t>
      </w:r>
      <w:r w:rsidR="00937485" w:rsidRPr="004327F6">
        <w:rPr>
          <w:rFonts w:ascii="Times New Roman" w:hAnsi="Times New Roman"/>
          <w:sz w:val="24"/>
          <w:szCs w:val="24"/>
        </w:rPr>
        <w:t>: zakres stażu jaki będzie realizowany u danego Pracodawcy</w:t>
      </w:r>
      <w:r w:rsidRPr="004327F6">
        <w:rPr>
          <w:rFonts w:ascii="Times New Roman" w:hAnsi="Times New Roman"/>
          <w:sz w:val="24"/>
          <w:szCs w:val="24"/>
        </w:rPr>
        <w:t>.</w:t>
      </w:r>
    </w:p>
    <w:p w:rsidR="00065EBE" w:rsidRPr="004327F6" w:rsidRDefault="00937485"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Wymiar godzinowy s</w:t>
      </w:r>
      <w:r w:rsidR="00065EBE" w:rsidRPr="004327F6">
        <w:rPr>
          <w:rFonts w:ascii="Times New Roman" w:hAnsi="Times New Roman"/>
          <w:sz w:val="24"/>
          <w:szCs w:val="24"/>
        </w:rPr>
        <w:t>taż</w:t>
      </w:r>
      <w:r w:rsidRPr="004327F6">
        <w:rPr>
          <w:rFonts w:ascii="Times New Roman" w:hAnsi="Times New Roman"/>
          <w:sz w:val="24"/>
          <w:szCs w:val="24"/>
        </w:rPr>
        <w:t>u</w:t>
      </w:r>
      <w:r w:rsidR="00065EBE" w:rsidRPr="004327F6">
        <w:rPr>
          <w:rFonts w:ascii="Times New Roman" w:hAnsi="Times New Roman"/>
          <w:sz w:val="24"/>
          <w:szCs w:val="24"/>
        </w:rPr>
        <w:t xml:space="preserve"> dla jednego uczest</w:t>
      </w:r>
      <w:r w:rsidRPr="004327F6">
        <w:rPr>
          <w:rFonts w:ascii="Times New Roman" w:hAnsi="Times New Roman"/>
          <w:sz w:val="24"/>
          <w:szCs w:val="24"/>
        </w:rPr>
        <w:t>nika wynosi  łącznie 150 godzin.</w:t>
      </w:r>
    </w:p>
    <w:p w:rsidR="00065EBE" w:rsidRPr="004327F6" w:rsidRDefault="00937485"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Staże</w:t>
      </w:r>
      <w:r w:rsidR="00065EBE" w:rsidRPr="004327F6">
        <w:rPr>
          <w:rFonts w:ascii="Times New Roman" w:hAnsi="Times New Roman"/>
          <w:sz w:val="24"/>
          <w:szCs w:val="24"/>
        </w:rPr>
        <w:t xml:space="preserve"> będą się odbywać w dni robocze od poniedziałku do </w:t>
      </w:r>
      <w:r w:rsidR="00566F07">
        <w:rPr>
          <w:rFonts w:ascii="Times New Roman" w:hAnsi="Times New Roman"/>
          <w:sz w:val="24"/>
          <w:szCs w:val="24"/>
        </w:rPr>
        <w:t>soboty</w:t>
      </w:r>
      <w:r w:rsidR="00065EBE" w:rsidRPr="004327F6">
        <w:rPr>
          <w:rFonts w:ascii="Times New Roman" w:hAnsi="Times New Roman"/>
          <w:sz w:val="24"/>
          <w:szCs w:val="24"/>
        </w:rPr>
        <w:t>,</w:t>
      </w:r>
      <w:r w:rsidR="00410A8A" w:rsidRPr="004327F6">
        <w:rPr>
          <w:rFonts w:ascii="Times New Roman" w:hAnsi="Times New Roman"/>
          <w:sz w:val="24"/>
          <w:szCs w:val="24"/>
        </w:rPr>
        <w:t xml:space="preserve"> w wyjątkowych przypadkach w </w:t>
      </w:r>
      <w:r w:rsidR="00566F07">
        <w:rPr>
          <w:rFonts w:ascii="Times New Roman" w:hAnsi="Times New Roman"/>
          <w:sz w:val="24"/>
          <w:szCs w:val="24"/>
        </w:rPr>
        <w:t>niedziele</w:t>
      </w:r>
      <w:r w:rsidRPr="004327F6">
        <w:rPr>
          <w:rFonts w:ascii="Times New Roman" w:hAnsi="Times New Roman"/>
          <w:sz w:val="24"/>
          <w:szCs w:val="24"/>
        </w:rPr>
        <w:t>, w związku z pracami polnymi</w:t>
      </w:r>
      <w:r w:rsidR="00410A8A" w:rsidRPr="004327F6">
        <w:rPr>
          <w:rFonts w:ascii="Times New Roman" w:hAnsi="Times New Roman"/>
          <w:sz w:val="24"/>
          <w:szCs w:val="24"/>
        </w:rPr>
        <w:t>.</w:t>
      </w:r>
    </w:p>
    <w:p w:rsidR="00065EBE" w:rsidRPr="004327F6" w:rsidRDefault="00937485"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S</w:t>
      </w:r>
      <w:r w:rsidR="00065EBE" w:rsidRPr="004327F6">
        <w:rPr>
          <w:rFonts w:ascii="Times New Roman" w:hAnsi="Times New Roman"/>
          <w:sz w:val="24"/>
          <w:szCs w:val="24"/>
        </w:rPr>
        <w:t>taże nie będą się odbywać w porze nocnej, tj. w godz. od 22.00 do 6.00,</w:t>
      </w:r>
    </w:p>
    <w:p w:rsidR="00065EBE" w:rsidRPr="004327F6" w:rsidRDefault="00937485"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C</w:t>
      </w:r>
      <w:r w:rsidR="00065EBE" w:rsidRPr="004327F6">
        <w:rPr>
          <w:rFonts w:ascii="Times New Roman" w:hAnsi="Times New Roman"/>
          <w:sz w:val="24"/>
          <w:szCs w:val="24"/>
        </w:rPr>
        <w:t>zas trwania staży uwzględnia przerwy wynikające z przepisów obowiązujących w danym Zakładzie pracy,</w:t>
      </w:r>
    </w:p>
    <w:p w:rsidR="00065EBE" w:rsidRPr="004327F6" w:rsidRDefault="00937485" w:rsidP="004327F6">
      <w:pPr>
        <w:pStyle w:val="Akapitzlist"/>
        <w:numPr>
          <w:ilvl w:val="0"/>
          <w:numId w:val="44"/>
        </w:numPr>
        <w:suppressAutoHyphens/>
        <w:spacing w:after="0" w:line="240" w:lineRule="auto"/>
        <w:contextualSpacing w:val="0"/>
        <w:jc w:val="both"/>
        <w:rPr>
          <w:rFonts w:ascii="Times New Roman" w:hAnsi="Times New Roman"/>
          <w:sz w:val="24"/>
          <w:szCs w:val="24"/>
        </w:rPr>
      </w:pPr>
      <w:r w:rsidRPr="004327F6">
        <w:rPr>
          <w:rFonts w:ascii="Times New Roman" w:hAnsi="Times New Roman"/>
          <w:sz w:val="24"/>
          <w:szCs w:val="24"/>
        </w:rPr>
        <w:t>S</w:t>
      </w:r>
      <w:r w:rsidR="00065EBE" w:rsidRPr="004327F6">
        <w:rPr>
          <w:rFonts w:ascii="Times New Roman" w:hAnsi="Times New Roman"/>
          <w:sz w:val="24"/>
          <w:szCs w:val="24"/>
        </w:rPr>
        <w:t>taże</w:t>
      </w:r>
      <w:r w:rsidR="009F266E" w:rsidRPr="004327F6">
        <w:rPr>
          <w:rFonts w:ascii="Times New Roman" w:hAnsi="Times New Roman"/>
          <w:sz w:val="24"/>
          <w:szCs w:val="24"/>
        </w:rPr>
        <w:t xml:space="preserve"> </w:t>
      </w:r>
      <w:r w:rsidRPr="004327F6">
        <w:rPr>
          <w:rFonts w:ascii="Times New Roman" w:hAnsi="Times New Roman"/>
          <w:sz w:val="24"/>
          <w:szCs w:val="24"/>
        </w:rPr>
        <w:t>winny być</w:t>
      </w:r>
      <w:r w:rsidR="00065EBE" w:rsidRPr="004327F6">
        <w:rPr>
          <w:rFonts w:ascii="Times New Roman" w:hAnsi="Times New Roman"/>
          <w:sz w:val="24"/>
          <w:szCs w:val="24"/>
        </w:rPr>
        <w:t xml:space="preserve"> realizowane w czasie trwania ferii letnich</w:t>
      </w:r>
      <w:r w:rsidRPr="004327F6">
        <w:rPr>
          <w:rFonts w:ascii="Times New Roman" w:hAnsi="Times New Roman"/>
          <w:sz w:val="24"/>
          <w:szCs w:val="24"/>
        </w:rPr>
        <w:t xml:space="preserve"> lub innych przerw w nauce</w:t>
      </w:r>
      <w:r w:rsidR="00065EBE" w:rsidRPr="004327F6">
        <w:rPr>
          <w:rFonts w:ascii="Times New Roman" w:hAnsi="Times New Roman"/>
          <w:sz w:val="24"/>
          <w:szCs w:val="24"/>
        </w:rPr>
        <w:t xml:space="preserve">, </w:t>
      </w:r>
      <w:r w:rsidR="00410A8A" w:rsidRPr="004327F6">
        <w:rPr>
          <w:rFonts w:ascii="Times New Roman" w:hAnsi="Times New Roman"/>
          <w:sz w:val="24"/>
          <w:szCs w:val="24"/>
        </w:rPr>
        <w:t xml:space="preserve">w wyjątkowych przypadkach  w </w:t>
      </w:r>
      <w:r w:rsidR="009F266E" w:rsidRPr="004327F6">
        <w:rPr>
          <w:rFonts w:ascii="Times New Roman" w:hAnsi="Times New Roman"/>
          <w:sz w:val="24"/>
          <w:szCs w:val="24"/>
        </w:rPr>
        <w:t>czasie wolnym od zajęć lekcyjnych</w:t>
      </w:r>
      <w:r w:rsidR="00410A8A" w:rsidRPr="004327F6">
        <w:rPr>
          <w:rFonts w:ascii="Times New Roman" w:hAnsi="Times New Roman"/>
          <w:sz w:val="24"/>
          <w:szCs w:val="24"/>
        </w:rPr>
        <w:t xml:space="preserve"> w czasie roku szkolnego.</w:t>
      </w:r>
      <w:r w:rsidRPr="004327F6">
        <w:rPr>
          <w:rFonts w:ascii="Times New Roman" w:hAnsi="Times New Roman"/>
          <w:sz w:val="24"/>
          <w:szCs w:val="24"/>
        </w:rPr>
        <w:t xml:space="preserve"> Realizacja </w:t>
      </w:r>
      <w:r w:rsidR="004327F6" w:rsidRPr="004327F6">
        <w:rPr>
          <w:rFonts w:ascii="Times New Roman" w:hAnsi="Times New Roman"/>
          <w:sz w:val="24"/>
          <w:szCs w:val="24"/>
        </w:rPr>
        <w:t>stażu w dni szkolne wymaga każdorazowo zgody Koordynatora Projektu</w:t>
      </w:r>
      <w:r w:rsidR="00566F07">
        <w:rPr>
          <w:rFonts w:ascii="Times New Roman" w:hAnsi="Times New Roman"/>
          <w:sz w:val="24"/>
          <w:szCs w:val="24"/>
        </w:rPr>
        <w:t xml:space="preserve"> oraz wymaga uzasadnienia od ucznia</w:t>
      </w:r>
      <w:r w:rsidR="004327F6" w:rsidRPr="004327F6">
        <w:rPr>
          <w:rFonts w:ascii="Times New Roman" w:hAnsi="Times New Roman"/>
          <w:sz w:val="24"/>
          <w:szCs w:val="24"/>
        </w:rPr>
        <w:t>.</w:t>
      </w:r>
    </w:p>
    <w:p w:rsidR="00065EBE" w:rsidRPr="00C60CF6" w:rsidRDefault="00065EBE" w:rsidP="00065EBE">
      <w:pPr>
        <w:jc w:val="both"/>
        <w:rPr>
          <w:highlight w:val="darkGray"/>
        </w:rPr>
      </w:pPr>
    </w:p>
    <w:p w:rsidR="00065EBE" w:rsidRPr="00C60CF6" w:rsidRDefault="00065EBE" w:rsidP="00065EBE">
      <w:pPr>
        <w:jc w:val="center"/>
        <w:rPr>
          <w:b/>
        </w:rPr>
      </w:pPr>
      <w:r w:rsidRPr="00C60CF6">
        <w:rPr>
          <w:b/>
        </w:rPr>
        <w:t>§ 4</w:t>
      </w:r>
    </w:p>
    <w:p w:rsidR="00065EBE" w:rsidRPr="00C60CF6" w:rsidRDefault="00065EBE" w:rsidP="00065EBE">
      <w:pPr>
        <w:jc w:val="center"/>
        <w:rPr>
          <w:b/>
        </w:rPr>
      </w:pPr>
      <w:r w:rsidRPr="00C60CF6">
        <w:rPr>
          <w:b/>
        </w:rPr>
        <w:t>Miejsce i zasady realizacji staży</w:t>
      </w:r>
    </w:p>
    <w:p w:rsidR="00065EBE" w:rsidRPr="00C60CF6" w:rsidRDefault="00065EBE" w:rsidP="00065EBE">
      <w:pPr>
        <w:jc w:val="both"/>
        <w:rPr>
          <w:color w:val="FF0000"/>
        </w:rPr>
      </w:pPr>
    </w:p>
    <w:p w:rsidR="00947788" w:rsidRDefault="00065EBE" w:rsidP="00566F07">
      <w:pPr>
        <w:pStyle w:val="Akapitzlist"/>
        <w:numPr>
          <w:ilvl w:val="0"/>
          <w:numId w:val="45"/>
        </w:numPr>
        <w:suppressAutoHyphens/>
        <w:spacing w:after="0" w:line="240" w:lineRule="auto"/>
        <w:contextualSpacing w:val="0"/>
        <w:jc w:val="both"/>
        <w:rPr>
          <w:rFonts w:ascii="Times New Roman" w:hAnsi="Times New Roman"/>
          <w:sz w:val="24"/>
          <w:szCs w:val="24"/>
        </w:rPr>
      </w:pPr>
      <w:r w:rsidRPr="00566F07">
        <w:rPr>
          <w:rFonts w:ascii="Times New Roman" w:hAnsi="Times New Roman"/>
          <w:sz w:val="24"/>
          <w:szCs w:val="24"/>
        </w:rPr>
        <w:t>Uczestnikowi stażu</w:t>
      </w:r>
      <w:r w:rsidR="00930E01" w:rsidRPr="00566F07">
        <w:rPr>
          <w:rFonts w:ascii="Times New Roman" w:hAnsi="Times New Roman"/>
          <w:sz w:val="24"/>
          <w:szCs w:val="24"/>
        </w:rPr>
        <w:t xml:space="preserve"> </w:t>
      </w:r>
      <w:r w:rsidRPr="00566F07">
        <w:rPr>
          <w:rFonts w:ascii="Times New Roman" w:hAnsi="Times New Roman"/>
          <w:sz w:val="24"/>
          <w:szCs w:val="24"/>
        </w:rPr>
        <w:t xml:space="preserve">przysługuje </w:t>
      </w:r>
      <w:r w:rsidR="005E6028" w:rsidRPr="00566F07">
        <w:rPr>
          <w:rFonts w:ascii="Times New Roman" w:hAnsi="Times New Roman"/>
          <w:sz w:val="24"/>
          <w:szCs w:val="24"/>
        </w:rPr>
        <w:t xml:space="preserve">wyżywienie - </w:t>
      </w:r>
      <w:r w:rsidRPr="00566F07">
        <w:rPr>
          <w:rFonts w:ascii="Times New Roman" w:hAnsi="Times New Roman"/>
          <w:sz w:val="24"/>
          <w:szCs w:val="24"/>
        </w:rPr>
        <w:t>obiad oraz zwrot kosztów codziennego dojazdu na staż z miejsca zamieszkania i z powrotem (do wysokości kosztów przejazdu środkami komunikacji publicznej na trasie od miejsca zamieszkania uczestnika/uczestniczki do miejscowości odbywania stażu, i z powrotem).</w:t>
      </w:r>
    </w:p>
    <w:p w:rsidR="00065EBE" w:rsidRPr="00566F07" w:rsidRDefault="00947788" w:rsidP="00566F07">
      <w:pPr>
        <w:pStyle w:val="Akapitzlist"/>
        <w:numPr>
          <w:ilvl w:val="0"/>
          <w:numId w:val="45"/>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Maksymalna kwota zwrotu za dojazdy oraz wyżywienia określona jest w budżecie projektu.</w:t>
      </w:r>
    </w:p>
    <w:p w:rsidR="00065EBE" w:rsidRPr="00566F07" w:rsidRDefault="00065EBE" w:rsidP="00566F07">
      <w:pPr>
        <w:numPr>
          <w:ilvl w:val="0"/>
          <w:numId w:val="45"/>
        </w:numPr>
        <w:jc w:val="both"/>
        <w:rPr>
          <w:rFonts w:eastAsia="Calibri"/>
          <w:lang w:eastAsia="en-US"/>
        </w:rPr>
      </w:pPr>
      <w:r w:rsidRPr="00566F07">
        <w:rPr>
          <w:rFonts w:eastAsia="Calibri"/>
          <w:lang w:eastAsia="en-US"/>
        </w:rPr>
        <w:t>Uczestnicy staż</w:t>
      </w:r>
      <w:r w:rsidR="005E6028" w:rsidRPr="00566F07">
        <w:rPr>
          <w:rFonts w:eastAsia="Calibri"/>
          <w:lang w:eastAsia="en-US"/>
        </w:rPr>
        <w:t xml:space="preserve">u </w:t>
      </w:r>
      <w:r w:rsidRPr="00566F07">
        <w:rPr>
          <w:rFonts w:eastAsia="Calibri"/>
          <w:lang w:eastAsia="en-US"/>
        </w:rPr>
        <w:t xml:space="preserve">zobowiązani są dojechać na miejsce realizowania staży we własnym zakresie. </w:t>
      </w:r>
    </w:p>
    <w:p w:rsidR="00065EBE" w:rsidRPr="00566F07" w:rsidRDefault="00065EBE" w:rsidP="00566F07">
      <w:pPr>
        <w:numPr>
          <w:ilvl w:val="0"/>
          <w:numId w:val="45"/>
        </w:numPr>
        <w:jc w:val="both"/>
        <w:rPr>
          <w:rFonts w:eastAsia="Calibri"/>
          <w:lang w:eastAsia="en-US"/>
        </w:rPr>
      </w:pPr>
      <w:r w:rsidRPr="00566F07">
        <w:rPr>
          <w:rFonts w:eastAsia="Calibri"/>
          <w:lang w:eastAsia="en-US"/>
        </w:rPr>
        <w:t xml:space="preserve">W celu otrzymania zwrotu kosztów dojazdu </w:t>
      </w:r>
      <w:r w:rsidR="00947788">
        <w:rPr>
          <w:rFonts w:eastAsia="Calibri"/>
          <w:lang w:eastAsia="en-US"/>
        </w:rPr>
        <w:t>Uczestnik</w:t>
      </w:r>
      <w:r w:rsidRPr="00566F07">
        <w:rPr>
          <w:rFonts w:eastAsia="Calibri"/>
          <w:lang w:eastAsia="en-US"/>
        </w:rPr>
        <w:t xml:space="preserve"> zobowiązany jest do wypełniania i złożenia wniosku o zwrot kosztów dojazdu (zał. nr </w:t>
      </w:r>
      <w:r w:rsidR="00346FA8" w:rsidRPr="00566F07">
        <w:rPr>
          <w:rFonts w:eastAsia="Calibri"/>
          <w:lang w:eastAsia="en-US"/>
        </w:rPr>
        <w:t>7</w:t>
      </w:r>
      <w:r w:rsidR="00EA687E" w:rsidRPr="00566F07">
        <w:rPr>
          <w:rFonts w:eastAsia="Calibri"/>
          <w:lang w:eastAsia="en-US"/>
        </w:rPr>
        <w:t xml:space="preserve"> oraz 8.1 lub 8.2 </w:t>
      </w:r>
      <w:r w:rsidR="00346FA8" w:rsidRPr="00566F07">
        <w:rPr>
          <w:rFonts w:eastAsia="Calibri"/>
          <w:lang w:eastAsia="en-US"/>
        </w:rPr>
        <w:t>)</w:t>
      </w:r>
      <w:r w:rsidRPr="00566F07">
        <w:rPr>
          <w:rFonts w:eastAsia="Calibri"/>
          <w:lang w:eastAsia="en-US"/>
        </w:rPr>
        <w:t xml:space="preserve"> wraz z dokumentami </w:t>
      </w:r>
      <w:r w:rsidRPr="00566F07">
        <w:rPr>
          <w:rFonts w:eastAsia="Calibri"/>
          <w:lang w:eastAsia="en-US"/>
        </w:rPr>
        <w:lastRenderedPageBreak/>
        <w:t>potwierdzającymi poniesione wydatki w terminie do 14 dni od daty zakończenia stażu</w:t>
      </w:r>
      <w:r w:rsidR="00673AFA" w:rsidRPr="00566F07">
        <w:rPr>
          <w:rFonts w:eastAsia="Calibri"/>
          <w:lang w:eastAsia="en-US"/>
        </w:rPr>
        <w:t>, zgodnie z poniższymi zasadami:</w:t>
      </w:r>
    </w:p>
    <w:p w:rsidR="00673AFA" w:rsidRPr="00947788" w:rsidRDefault="00673AFA"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 xml:space="preserve">wniosek o zwrot kosztów przejazdu wypełnia i podpisuje </w:t>
      </w:r>
      <w:r w:rsidR="00947788" w:rsidRPr="00947788">
        <w:rPr>
          <w:rFonts w:ascii="Times New Roman" w:hAnsi="Times New Roman"/>
          <w:sz w:val="24"/>
          <w:szCs w:val="24"/>
          <w:highlight w:val="yellow"/>
        </w:rPr>
        <w:t>Uczestnik</w:t>
      </w:r>
      <w:r w:rsidRPr="00947788">
        <w:rPr>
          <w:rFonts w:ascii="Times New Roman" w:hAnsi="Times New Roman"/>
          <w:sz w:val="24"/>
          <w:szCs w:val="24"/>
          <w:highlight w:val="yellow"/>
        </w:rPr>
        <w:t>,</w:t>
      </w:r>
    </w:p>
    <w:p w:rsidR="00673AFA" w:rsidRPr="00947788" w:rsidRDefault="00673AFA"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nieczytelne lub pokreślone wnioski, złożone po terminie, bez wymaganych załąc</w:t>
      </w:r>
      <w:r w:rsidR="005E6028" w:rsidRPr="00947788">
        <w:rPr>
          <w:rFonts w:ascii="Times New Roman" w:hAnsi="Times New Roman"/>
          <w:sz w:val="24"/>
          <w:szCs w:val="24"/>
          <w:highlight w:val="yellow"/>
        </w:rPr>
        <w:t>zników nie będą uznawane przez Realizatora</w:t>
      </w:r>
      <w:r w:rsidRPr="00947788">
        <w:rPr>
          <w:rFonts w:ascii="Times New Roman" w:hAnsi="Times New Roman"/>
          <w:sz w:val="24"/>
          <w:szCs w:val="24"/>
          <w:highlight w:val="yellow"/>
        </w:rPr>
        <w:t xml:space="preserve"> Projektu,</w:t>
      </w:r>
    </w:p>
    <w:p w:rsidR="00673AFA" w:rsidRPr="00947788" w:rsidRDefault="00673AFA"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osoby zainteresowane, po zakończeniu s</w:t>
      </w:r>
      <w:r w:rsidR="00930E01" w:rsidRPr="00947788">
        <w:rPr>
          <w:rFonts w:ascii="Times New Roman" w:hAnsi="Times New Roman"/>
          <w:sz w:val="24"/>
          <w:szCs w:val="24"/>
          <w:highlight w:val="yellow"/>
        </w:rPr>
        <w:t>tażu</w:t>
      </w:r>
      <w:r w:rsidRPr="00947788">
        <w:rPr>
          <w:rFonts w:ascii="Times New Roman" w:hAnsi="Times New Roman"/>
          <w:sz w:val="24"/>
          <w:szCs w:val="24"/>
          <w:highlight w:val="yellow"/>
        </w:rPr>
        <w:t xml:space="preserve"> mogą ubiegać się o zwrot kosztów dojazdu za k</w:t>
      </w:r>
      <w:r w:rsidR="00930E01" w:rsidRPr="00947788">
        <w:rPr>
          <w:rFonts w:ascii="Times New Roman" w:hAnsi="Times New Roman"/>
          <w:sz w:val="24"/>
          <w:szCs w:val="24"/>
          <w:highlight w:val="yellow"/>
        </w:rPr>
        <w:t>ażdy dzień uczestnictwa w stażu</w:t>
      </w:r>
      <w:r w:rsidRPr="00947788">
        <w:rPr>
          <w:rFonts w:ascii="Times New Roman" w:hAnsi="Times New Roman"/>
          <w:sz w:val="24"/>
          <w:szCs w:val="24"/>
          <w:highlight w:val="yellow"/>
        </w:rPr>
        <w:t xml:space="preserve">, zgodnie z </w:t>
      </w:r>
      <w:r w:rsidR="00E71ABB" w:rsidRPr="00947788">
        <w:rPr>
          <w:rFonts w:ascii="Times New Roman" w:hAnsi="Times New Roman"/>
          <w:sz w:val="24"/>
          <w:szCs w:val="24"/>
          <w:highlight w:val="yellow"/>
        </w:rPr>
        <w:t>pkt. 3 i 4 oraz dokumentami potwierdzającymi obecność</w:t>
      </w:r>
      <w:r w:rsidRPr="00947788">
        <w:rPr>
          <w:rFonts w:ascii="Times New Roman" w:hAnsi="Times New Roman"/>
          <w:sz w:val="24"/>
          <w:szCs w:val="24"/>
          <w:highlight w:val="yellow"/>
        </w:rPr>
        <w:t>,</w:t>
      </w:r>
    </w:p>
    <w:p w:rsidR="00673AFA" w:rsidRPr="00947788" w:rsidRDefault="00673AFA"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koszt przejazdu,</w:t>
      </w:r>
      <w:r w:rsidR="00947788" w:rsidRPr="00947788">
        <w:rPr>
          <w:rFonts w:ascii="Times New Roman" w:hAnsi="Times New Roman"/>
          <w:sz w:val="24"/>
          <w:szCs w:val="24"/>
          <w:highlight w:val="yellow"/>
        </w:rPr>
        <w:t xml:space="preserve"> </w:t>
      </w:r>
      <w:r w:rsidRPr="00947788">
        <w:rPr>
          <w:rFonts w:ascii="Times New Roman" w:hAnsi="Times New Roman"/>
          <w:sz w:val="24"/>
          <w:szCs w:val="24"/>
          <w:highlight w:val="yellow"/>
        </w:rPr>
        <w:t>o którym mowa dotyczy najtańszego przejazdu zbiorowymi środkami transportu na danej trasie (np. bilety kolejowe II kl</w:t>
      </w:r>
      <w:r w:rsidR="00FC6B62" w:rsidRPr="00947788">
        <w:rPr>
          <w:rFonts w:ascii="Times New Roman" w:hAnsi="Times New Roman"/>
          <w:sz w:val="24"/>
          <w:szCs w:val="24"/>
          <w:highlight w:val="yellow"/>
        </w:rPr>
        <w:t>asy, autobusowe PKS, BUS, itp.</w:t>
      </w:r>
      <w:r w:rsidR="00E71ABB" w:rsidRPr="00947788">
        <w:rPr>
          <w:rFonts w:ascii="Times New Roman" w:hAnsi="Times New Roman"/>
          <w:sz w:val="24"/>
          <w:szCs w:val="24"/>
          <w:highlight w:val="yellow"/>
        </w:rPr>
        <w:t>-</w:t>
      </w:r>
      <w:r w:rsidR="00FC6B62" w:rsidRPr="00947788">
        <w:rPr>
          <w:rFonts w:ascii="Times New Roman" w:hAnsi="Times New Roman"/>
          <w:sz w:val="24"/>
          <w:szCs w:val="24"/>
          <w:highlight w:val="yellow"/>
        </w:rPr>
        <w:t>zaświadczenie przewoźnika),</w:t>
      </w:r>
    </w:p>
    <w:p w:rsidR="008C6014" w:rsidRPr="00947788" w:rsidRDefault="008C6014"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dopuszcza się możliwość uwzględnienia cen biletów przewoźników innych niż PKS lub PKP np. przewoźników prywatnych, w sytuacjach gdy koszt świadczonej przez nich usługi jest niższy, równy lub porównywalny do cen stosowanych przez przewoźników publicznych lub jeśli jest to jedyny przewoźnik na danej trasie lub oferuje dogodniejszy dla uczestnika rozkład jazdy,</w:t>
      </w:r>
    </w:p>
    <w:p w:rsidR="008C6014" w:rsidRPr="00947788" w:rsidRDefault="008C6014"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 xml:space="preserve">wysokość zwrotu kosztów przejazdu środkami zbiorowego transportu publicznego lub prywatnego ustala się na podstawie załączonych do wniosku biletów jednorazowych </w:t>
      </w:r>
      <w:r w:rsidRPr="00317B65">
        <w:rPr>
          <w:rFonts w:ascii="Times New Roman" w:hAnsi="Times New Roman"/>
          <w:b/>
          <w:sz w:val="24"/>
          <w:szCs w:val="24"/>
          <w:highlight w:val="yellow"/>
          <w:u w:val="single"/>
        </w:rPr>
        <w:t>z jednego dnia lub</w:t>
      </w:r>
      <w:r w:rsidR="00FC6B62" w:rsidRPr="00317B65">
        <w:rPr>
          <w:rFonts w:ascii="Times New Roman" w:hAnsi="Times New Roman"/>
          <w:b/>
          <w:sz w:val="24"/>
          <w:szCs w:val="24"/>
          <w:highlight w:val="yellow"/>
          <w:u w:val="single"/>
        </w:rPr>
        <w:t xml:space="preserve"> biletu miesięcznego/okresowego</w:t>
      </w:r>
      <w:r w:rsidR="00FC6B62" w:rsidRPr="00947788">
        <w:rPr>
          <w:rFonts w:ascii="Times New Roman" w:hAnsi="Times New Roman"/>
          <w:sz w:val="24"/>
          <w:szCs w:val="24"/>
          <w:highlight w:val="yellow"/>
        </w:rPr>
        <w:t xml:space="preserve"> ( oświadczenie uczestnika stażu/ praktyki)</w:t>
      </w:r>
    </w:p>
    <w:p w:rsidR="008C6014" w:rsidRPr="00947788" w:rsidRDefault="008C6014"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w</w:t>
      </w:r>
      <w:r w:rsidR="00FC6B62" w:rsidRPr="00947788">
        <w:rPr>
          <w:rFonts w:ascii="Times New Roman" w:hAnsi="Times New Roman"/>
          <w:sz w:val="24"/>
          <w:szCs w:val="24"/>
          <w:highlight w:val="yellow"/>
        </w:rPr>
        <w:t xml:space="preserve"> </w:t>
      </w:r>
      <w:r w:rsidRPr="00947788">
        <w:rPr>
          <w:rFonts w:ascii="Times New Roman" w:hAnsi="Times New Roman"/>
          <w:sz w:val="24"/>
          <w:szCs w:val="24"/>
          <w:highlight w:val="yellow"/>
        </w:rPr>
        <w:t>przypadku</w:t>
      </w:r>
      <w:r w:rsidR="00FC6B62" w:rsidRPr="00947788">
        <w:rPr>
          <w:rFonts w:ascii="Times New Roman" w:hAnsi="Times New Roman"/>
          <w:sz w:val="24"/>
          <w:szCs w:val="24"/>
          <w:highlight w:val="yellow"/>
        </w:rPr>
        <w:t xml:space="preserve"> zakupienia biletów okresowych</w:t>
      </w:r>
      <w:r w:rsidR="00E71ABB" w:rsidRPr="00947788">
        <w:rPr>
          <w:rFonts w:ascii="Times New Roman" w:hAnsi="Times New Roman"/>
          <w:sz w:val="24"/>
          <w:szCs w:val="24"/>
          <w:highlight w:val="yellow"/>
        </w:rPr>
        <w:t xml:space="preserve"> </w:t>
      </w:r>
      <w:r w:rsidR="00FC6B62" w:rsidRPr="00947788">
        <w:rPr>
          <w:rFonts w:ascii="Times New Roman" w:hAnsi="Times New Roman"/>
          <w:sz w:val="24"/>
          <w:szCs w:val="24"/>
          <w:highlight w:val="yellow"/>
        </w:rPr>
        <w:t>(np. miesięcznych, tygodniowych)</w:t>
      </w:r>
      <w:r w:rsidR="00E71ABB" w:rsidRPr="00947788">
        <w:rPr>
          <w:rFonts w:ascii="Times New Roman" w:hAnsi="Times New Roman"/>
          <w:sz w:val="24"/>
          <w:szCs w:val="24"/>
          <w:highlight w:val="yellow"/>
        </w:rPr>
        <w:t xml:space="preserve"> </w:t>
      </w:r>
      <w:r w:rsidR="00FC6B62" w:rsidRPr="00947788">
        <w:rPr>
          <w:rFonts w:ascii="Times New Roman" w:hAnsi="Times New Roman"/>
          <w:sz w:val="24"/>
          <w:szCs w:val="24"/>
          <w:highlight w:val="yellow"/>
        </w:rPr>
        <w:t>wymagane jest, aby termin ważności biletu odpowiadał terminowi uc</w:t>
      </w:r>
      <w:r w:rsidR="00930E01" w:rsidRPr="00947788">
        <w:rPr>
          <w:rFonts w:ascii="Times New Roman" w:hAnsi="Times New Roman"/>
          <w:sz w:val="24"/>
          <w:szCs w:val="24"/>
          <w:highlight w:val="yellow"/>
        </w:rPr>
        <w:t>zestnictwa danej osoby w  stażu</w:t>
      </w:r>
      <w:r w:rsidR="00FC6B62" w:rsidRPr="00947788">
        <w:rPr>
          <w:rFonts w:ascii="Times New Roman" w:hAnsi="Times New Roman"/>
          <w:sz w:val="24"/>
          <w:szCs w:val="24"/>
          <w:highlight w:val="yellow"/>
        </w:rPr>
        <w:t>. W przypadku przedstawienia biletów okresowych wysokość zwrotu wyliczona zostanie proporcjonalnie do ilości dni stażu, w których efektywnie uczestniczyła osoba wnioskująca,</w:t>
      </w:r>
    </w:p>
    <w:p w:rsidR="00FC6B62" w:rsidRPr="00947788" w:rsidRDefault="00814AF2"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o</w:t>
      </w:r>
      <w:r w:rsidR="00FC6B62" w:rsidRPr="00947788">
        <w:rPr>
          <w:rFonts w:ascii="Times New Roman" w:hAnsi="Times New Roman"/>
          <w:sz w:val="24"/>
          <w:szCs w:val="24"/>
          <w:highlight w:val="yellow"/>
        </w:rPr>
        <w:t xml:space="preserve">rganizator </w:t>
      </w:r>
      <w:r w:rsidRPr="00947788">
        <w:rPr>
          <w:rFonts w:ascii="Times New Roman" w:hAnsi="Times New Roman"/>
          <w:sz w:val="24"/>
          <w:szCs w:val="24"/>
          <w:highlight w:val="yellow"/>
        </w:rPr>
        <w:t>stażu</w:t>
      </w:r>
      <w:r w:rsidR="00FC6B62" w:rsidRPr="00947788">
        <w:rPr>
          <w:rFonts w:ascii="Times New Roman" w:hAnsi="Times New Roman"/>
          <w:sz w:val="24"/>
          <w:szCs w:val="24"/>
          <w:highlight w:val="yellow"/>
        </w:rPr>
        <w:t xml:space="preserve"> weryfikuje </w:t>
      </w:r>
      <w:r w:rsidRPr="00947788">
        <w:rPr>
          <w:rFonts w:ascii="Times New Roman" w:hAnsi="Times New Roman"/>
          <w:sz w:val="24"/>
          <w:szCs w:val="24"/>
          <w:highlight w:val="yellow"/>
        </w:rPr>
        <w:t>złożone</w:t>
      </w:r>
      <w:r w:rsidR="00FC6B62" w:rsidRPr="00947788">
        <w:rPr>
          <w:rFonts w:ascii="Times New Roman" w:hAnsi="Times New Roman"/>
          <w:sz w:val="24"/>
          <w:szCs w:val="24"/>
          <w:highlight w:val="yellow"/>
        </w:rPr>
        <w:t xml:space="preserve"> dokumenty</w:t>
      </w:r>
      <w:r w:rsidRPr="00947788">
        <w:rPr>
          <w:rFonts w:ascii="Times New Roman" w:hAnsi="Times New Roman"/>
          <w:sz w:val="24"/>
          <w:szCs w:val="24"/>
          <w:highlight w:val="yellow"/>
        </w:rPr>
        <w:t xml:space="preserve"> rozliczeniowe z listami obecności,</w:t>
      </w:r>
    </w:p>
    <w:p w:rsidR="00065EBE" w:rsidRPr="00947788" w:rsidRDefault="00814AF2" w:rsidP="00EA687E">
      <w:pPr>
        <w:pStyle w:val="Akapitzlist"/>
        <w:numPr>
          <w:ilvl w:val="0"/>
          <w:numId w:val="42"/>
        </w:numPr>
        <w:spacing w:line="240" w:lineRule="auto"/>
        <w:jc w:val="both"/>
        <w:rPr>
          <w:rFonts w:ascii="Times New Roman" w:hAnsi="Times New Roman"/>
          <w:sz w:val="24"/>
          <w:szCs w:val="24"/>
          <w:highlight w:val="yellow"/>
        </w:rPr>
      </w:pPr>
      <w:r w:rsidRPr="00947788">
        <w:rPr>
          <w:rFonts w:ascii="Times New Roman" w:hAnsi="Times New Roman"/>
          <w:sz w:val="24"/>
          <w:szCs w:val="24"/>
          <w:highlight w:val="yellow"/>
        </w:rPr>
        <w:t>z</w:t>
      </w:r>
      <w:r w:rsidR="00065EBE" w:rsidRPr="00947788">
        <w:rPr>
          <w:rFonts w:ascii="Times New Roman" w:hAnsi="Times New Roman"/>
          <w:sz w:val="24"/>
          <w:szCs w:val="24"/>
          <w:highlight w:val="yellow"/>
        </w:rPr>
        <w:t>wrot kosztów wypłacany jest w terminie do 30 dni od daty złożenia kompletu dokumentów</w:t>
      </w:r>
      <w:r w:rsidRPr="00947788">
        <w:rPr>
          <w:rFonts w:ascii="Times New Roman" w:hAnsi="Times New Roman"/>
          <w:sz w:val="24"/>
          <w:szCs w:val="24"/>
          <w:highlight w:val="yellow"/>
        </w:rPr>
        <w:t>.</w:t>
      </w:r>
    </w:p>
    <w:p w:rsidR="00814AF2" w:rsidRPr="00E71ABB" w:rsidRDefault="00814AF2" w:rsidP="00566F07">
      <w:pPr>
        <w:pStyle w:val="Akapitzlist"/>
        <w:numPr>
          <w:ilvl w:val="0"/>
          <w:numId w:val="45"/>
        </w:numPr>
        <w:jc w:val="both"/>
        <w:rPr>
          <w:rFonts w:ascii="Times New Roman" w:hAnsi="Times New Roman"/>
          <w:sz w:val="24"/>
          <w:szCs w:val="24"/>
        </w:rPr>
      </w:pPr>
      <w:r w:rsidRPr="00E71ABB">
        <w:rPr>
          <w:rFonts w:ascii="Times New Roman" w:hAnsi="Times New Roman"/>
          <w:sz w:val="24"/>
          <w:szCs w:val="24"/>
        </w:rPr>
        <w:t>Uczestnikowi nie przysługują żadne roszczenia związane z opóźnieniem wypłaty zwrotu  kosztów dojazdu czy stypendium stażowego,</w:t>
      </w:r>
      <w:r w:rsidR="00947788">
        <w:rPr>
          <w:rFonts w:ascii="Times New Roman" w:hAnsi="Times New Roman"/>
          <w:sz w:val="24"/>
          <w:szCs w:val="24"/>
        </w:rPr>
        <w:t xml:space="preserve"> </w:t>
      </w:r>
      <w:r w:rsidRPr="00E71ABB">
        <w:rPr>
          <w:rFonts w:ascii="Times New Roman" w:hAnsi="Times New Roman"/>
          <w:sz w:val="24"/>
          <w:szCs w:val="24"/>
        </w:rPr>
        <w:t>które wynikają z opóźnień w przekazywaniu środków</w:t>
      </w:r>
      <w:r w:rsidR="005E6028">
        <w:rPr>
          <w:rFonts w:ascii="Times New Roman" w:hAnsi="Times New Roman"/>
          <w:sz w:val="24"/>
          <w:szCs w:val="24"/>
        </w:rPr>
        <w:t xml:space="preserve"> przez Instytucję Pośredniczącą tj. Urząd Marszałkowski Województwa Warmińsko-Mazurskiego w Olsztynie.</w:t>
      </w:r>
      <w:r w:rsidRPr="00E71ABB">
        <w:rPr>
          <w:rFonts w:ascii="Times New Roman" w:hAnsi="Times New Roman"/>
          <w:sz w:val="24"/>
          <w:szCs w:val="24"/>
        </w:rPr>
        <w:t xml:space="preserve"> </w:t>
      </w:r>
    </w:p>
    <w:p w:rsidR="00814AF2" w:rsidRDefault="00814AF2" w:rsidP="00814AF2">
      <w:pPr>
        <w:pStyle w:val="Akapitzlist"/>
        <w:ind w:left="1440"/>
        <w:jc w:val="both"/>
      </w:pPr>
    </w:p>
    <w:p w:rsidR="00065EBE" w:rsidRPr="00C60CF6" w:rsidRDefault="00065EBE" w:rsidP="00065EBE">
      <w:pPr>
        <w:jc w:val="center"/>
        <w:rPr>
          <w:b/>
        </w:rPr>
      </w:pPr>
      <w:r w:rsidRPr="00C60CF6">
        <w:rPr>
          <w:b/>
        </w:rPr>
        <w:t>§ 5</w:t>
      </w:r>
    </w:p>
    <w:p w:rsidR="00065EBE" w:rsidRPr="00C60CF6" w:rsidRDefault="00065EBE" w:rsidP="00065EBE">
      <w:pPr>
        <w:jc w:val="center"/>
        <w:rPr>
          <w:b/>
        </w:rPr>
      </w:pPr>
      <w:r w:rsidRPr="00C60CF6">
        <w:rPr>
          <w:b/>
        </w:rPr>
        <w:t>Obowiązki Beneficjenta</w:t>
      </w:r>
      <w:r w:rsidR="005E6028">
        <w:rPr>
          <w:b/>
        </w:rPr>
        <w:t>/Realizatora Projektu</w:t>
      </w:r>
    </w:p>
    <w:p w:rsidR="00065EBE" w:rsidRPr="00C60CF6" w:rsidRDefault="00065EBE" w:rsidP="00065EBE">
      <w:r w:rsidRPr="00C60CF6">
        <w:t>Beneficjent zobowiązuje się do zapewnienia uczestnikom staży</w:t>
      </w:r>
      <w:r w:rsidR="004A6FD0" w:rsidRPr="00C60CF6">
        <w:t>/praktyk</w:t>
      </w:r>
      <w:r w:rsidRPr="00C60CF6">
        <w:t>:</w:t>
      </w:r>
    </w:p>
    <w:p w:rsidR="00065EBE" w:rsidRPr="00C60CF6" w:rsidRDefault="00065EBE" w:rsidP="00065EBE">
      <w:pPr>
        <w:pStyle w:val="Akapitzlist"/>
        <w:numPr>
          <w:ilvl w:val="0"/>
          <w:numId w:val="20"/>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dzienniczka staż</w:t>
      </w:r>
      <w:r w:rsidR="004A6FD0" w:rsidRPr="00C60CF6">
        <w:rPr>
          <w:rFonts w:ascii="Times New Roman" w:hAnsi="Times New Roman"/>
          <w:sz w:val="24"/>
          <w:szCs w:val="24"/>
        </w:rPr>
        <w:t>u</w:t>
      </w:r>
      <w:r w:rsidRPr="00C60CF6">
        <w:rPr>
          <w:rFonts w:ascii="Times New Roman" w:hAnsi="Times New Roman"/>
          <w:sz w:val="24"/>
          <w:szCs w:val="24"/>
        </w:rPr>
        <w:t>,</w:t>
      </w:r>
    </w:p>
    <w:p w:rsidR="00065EBE" w:rsidRPr="00C60CF6" w:rsidRDefault="00065EBE" w:rsidP="00065EBE">
      <w:pPr>
        <w:pStyle w:val="Akapitzlist"/>
        <w:numPr>
          <w:ilvl w:val="0"/>
          <w:numId w:val="20"/>
        </w:numPr>
        <w:suppressAutoHyphens/>
        <w:spacing w:after="0" w:line="240" w:lineRule="auto"/>
        <w:contextualSpacing w:val="0"/>
        <w:jc w:val="both"/>
        <w:rPr>
          <w:rFonts w:ascii="Times New Roman" w:hAnsi="Times New Roman"/>
          <w:bCs/>
          <w:color w:val="000000"/>
          <w:sz w:val="24"/>
          <w:szCs w:val="24"/>
        </w:rPr>
      </w:pPr>
      <w:r w:rsidRPr="00C60CF6">
        <w:rPr>
          <w:rFonts w:ascii="Times New Roman" w:hAnsi="Times New Roman"/>
          <w:sz w:val="24"/>
          <w:szCs w:val="24"/>
        </w:rPr>
        <w:t>odzieży ochronnej i/lub roboczej, zgodnie z zasadami przydziału środków ochrony indywidualnej i środków ochrony osobistej obowiązującej na terenie zakładu pracy (</w:t>
      </w:r>
      <w:r w:rsidRPr="00C60CF6">
        <w:rPr>
          <w:rFonts w:ascii="Times New Roman" w:hAnsi="Times New Roman"/>
          <w:bCs/>
          <w:color w:val="000000"/>
          <w:sz w:val="24"/>
          <w:szCs w:val="24"/>
        </w:rPr>
        <w:t>jeżeli jest to wymagane na danym stanowisku pracy),</w:t>
      </w:r>
    </w:p>
    <w:p w:rsidR="00CD7046" w:rsidRPr="00C60CF6" w:rsidRDefault="005E6028" w:rsidP="00065EBE">
      <w:pPr>
        <w:pStyle w:val="Akapitzlist"/>
        <w:numPr>
          <w:ilvl w:val="0"/>
          <w:numId w:val="20"/>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zapewnienia wyżywienia - </w:t>
      </w:r>
      <w:r w:rsidR="00CD7046">
        <w:rPr>
          <w:rFonts w:ascii="Times New Roman" w:hAnsi="Times New Roman"/>
          <w:sz w:val="24"/>
          <w:szCs w:val="24"/>
        </w:rPr>
        <w:t>obiadu,</w:t>
      </w:r>
    </w:p>
    <w:p w:rsidR="00065EBE" w:rsidRPr="00814AF2" w:rsidRDefault="00065EBE" w:rsidP="00065EBE">
      <w:pPr>
        <w:pStyle w:val="Akapitzlist"/>
        <w:numPr>
          <w:ilvl w:val="0"/>
          <w:numId w:val="20"/>
        </w:numPr>
        <w:suppressAutoHyphens/>
        <w:spacing w:after="0" w:line="240" w:lineRule="auto"/>
        <w:contextualSpacing w:val="0"/>
        <w:jc w:val="both"/>
        <w:rPr>
          <w:rFonts w:ascii="Times New Roman" w:hAnsi="Times New Roman"/>
          <w:sz w:val="24"/>
          <w:szCs w:val="24"/>
        </w:rPr>
      </w:pPr>
      <w:r w:rsidRPr="00C60CF6">
        <w:rPr>
          <w:rFonts w:ascii="Times New Roman" w:hAnsi="Times New Roman"/>
          <w:bCs/>
          <w:sz w:val="24"/>
          <w:szCs w:val="24"/>
        </w:rPr>
        <w:t>pokrycia kosztów dojazdu na miejsce staż</w:t>
      </w:r>
      <w:r w:rsidR="005E6028">
        <w:rPr>
          <w:rFonts w:ascii="Times New Roman" w:hAnsi="Times New Roman"/>
          <w:bCs/>
          <w:sz w:val="24"/>
          <w:szCs w:val="24"/>
        </w:rPr>
        <w:t>u od miejsca zamieszkania</w:t>
      </w:r>
    </w:p>
    <w:p w:rsidR="00814AF2" w:rsidRPr="005E6028" w:rsidRDefault="00814AF2" w:rsidP="00065EBE">
      <w:pPr>
        <w:pStyle w:val="Akapitzlist"/>
        <w:numPr>
          <w:ilvl w:val="0"/>
          <w:numId w:val="20"/>
        </w:numPr>
        <w:suppressAutoHyphens/>
        <w:spacing w:after="0" w:line="240" w:lineRule="auto"/>
        <w:contextualSpacing w:val="0"/>
        <w:jc w:val="both"/>
        <w:rPr>
          <w:rFonts w:ascii="Times New Roman" w:hAnsi="Times New Roman"/>
          <w:sz w:val="24"/>
          <w:szCs w:val="24"/>
        </w:rPr>
      </w:pPr>
      <w:r w:rsidRPr="00947788">
        <w:rPr>
          <w:rFonts w:ascii="Times New Roman" w:hAnsi="Times New Roman"/>
          <w:bCs/>
          <w:sz w:val="24"/>
          <w:szCs w:val="24"/>
          <w:highlight w:val="yellow"/>
        </w:rPr>
        <w:t>ubezpieczenia uczestników od następstw nieszczęśliwych wypadków</w:t>
      </w:r>
      <w:r w:rsidRPr="00E71ABB">
        <w:rPr>
          <w:rFonts w:ascii="Times New Roman" w:hAnsi="Times New Roman"/>
          <w:bCs/>
          <w:sz w:val="24"/>
          <w:szCs w:val="24"/>
        </w:rPr>
        <w:t>.</w:t>
      </w:r>
    </w:p>
    <w:p w:rsidR="005E6028" w:rsidRPr="00E71ABB" w:rsidRDefault="005E6028" w:rsidP="00065EBE">
      <w:pPr>
        <w:pStyle w:val="Akapitzlist"/>
        <w:numPr>
          <w:ilvl w:val="0"/>
          <w:numId w:val="20"/>
        </w:numPr>
        <w:suppressAutoHyphens/>
        <w:spacing w:after="0" w:line="240" w:lineRule="auto"/>
        <w:contextualSpacing w:val="0"/>
        <w:jc w:val="both"/>
        <w:rPr>
          <w:rFonts w:ascii="Times New Roman" w:hAnsi="Times New Roman"/>
          <w:sz w:val="24"/>
          <w:szCs w:val="24"/>
        </w:rPr>
      </w:pPr>
      <w:r>
        <w:rPr>
          <w:rFonts w:ascii="Times New Roman" w:hAnsi="Times New Roman"/>
          <w:bCs/>
          <w:sz w:val="24"/>
          <w:szCs w:val="24"/>
        </w:rPr>
        <w:t>zapewnienia szkolenia ogólnego z zakresu bezpieczeństwa i higieny pracy oraz stanowiskowego we współpracy z pracodawcą</w:t>
      </w:r>
    </w:p>
    <w:p w:rsidR="00065EBE" w:rsidRDefault="00065EBE" w:rsidP="00065EBE">
      <w:pPr>
        <w:jc w:val="both"/>
        <w:rPr>
          <w:b/>
        </w:rPr>
      </w:pPr>
    </w:p>
    <w:p w:rsidR="00947788" w:rsidRDefault="00947788" w:rsidP="00065EBE">
      <w:pPr>
        <w:jc w:val="both"/>
        <w:rPr>
          <w:b/>
        </w:rPr>
      </w:pPr>
    </w:p>
    <w:p w:rsidR="00947788" w:rsidRDefault="00947788" w:rsidP="00065EBE">
      <w:pPr>
        <w:jc w:val="both"/>
        <w:rPr>
          <w:b/>
        </w:rPr>
      </w:pPr>
    </w:p>
    <w:p w:rsidR="00947788" w:rsidRPr="00C60CF6" w:rsidRDefault="00947788" w:rsidP="00065EBE">
      <w:pPr>
        <w:jc w:val="both"/>
        <w:rPr>
          <w:b/>
        </w:rPr>
      </w:pPr>
    </w:p>
    <w:p w:rsidR="00065EBE" w:rsidRPr="00C60CF6" w:rsidRDefault="00065EBE" w:rsidP="00065EBE">
      <w:pPr>
        <w:jc w:val="center"/>
        <w:rPr>
          <w:b/>
        </w:rPr>
      </w:pPr>
      <w:r w:rsidRPr="00C60CF6">
        <w:rPr>
          <w:b/>
        </w:rPr>
        <w:lastRenderedPageBreak/>
        <w:t>§ 6</w:t>
      </w:r>
    </w:p>
    <w:p w:rsidR="00065EBE" w:rsidRPr="00C60CF6" w:rsidRDefault="00065EBE" w:rsidP="00065EBE">
      <w:pPr>
        <w:jc w:val="center"/>
        <w:rPr>
          <w:b/>
        </w:rPr>
      </w:pPr>
      <w:r w:rsidRPr="00C60CF6">
        <w:rPr>
          <w:b/>
        </w:rPr>
        <w:t>Zasady rekrutacji</w:t>
      </w:r>
    </w:p>
    <w:p w:rsidR="00A558D8" w:rsidRPr="00CD7046" w:rsidRDefault="00CD7046" w:rsidP="00CD7046">
      <w:pPr>
        <w:pStyle w:val="Akapitzlist"/>
        <w:numPr>
          <w:ilvl w:val="0"/>
          <w:numId w:val="35"/>
        </w:numPr>
        <w:jc w:val="both"/>
        <w:rPr>
          <w:rFonts w:ascii="Times New Roman" w:eastAsia="Times New Roman" w:hAnsi="Times New Roman"/>
          <w:sz w:val="24"/>
          <w:szCs w:val="24"/>
          <w:lang w:eastAsia="pl-PL"/>
        </w:rPr>
      </w:pPr>
      <w:r w:rsidRPr="00CD7046">
        <w:rPr>
          <w:rFonts w:ascii="Times New Roman" w:hAnsi="Times New Roman"/>
          <w:sz w:val="24"/>
          <w:szCs w:val="24"/>
        </w:rPr>
        <w:t>Uczestnictwo w stażach</w:t>
      </w:r>
      <w:r>
        <w:rPr>
          <w:rFonts w:ascii="Times New Roman" w:hAnsi="Times New Roman"/>
          <w:sz w:val="24"/>
          <w:szCs w:val="24"/>
        </w:rPr>
        <w:t>/praktykach</w:t>
      </w:r>
      <w:r w:rsidRPr="00CD7046">
        <w:rPr>
          <w:rFonts w:ascii="Times New Roman" w:hAnsi="Times New Roman"/>
          <w:sz w:val="24"/>
          <w:szCs w:val="24"/>
        </w:rPr>
        <w:t xml:space="preserve"> wynika z dokumentacji konkursowej, diagnozy</w:t>
      </w:r>
      <w:r w:rsidR="00A558D8" w:rsidRPr="00CD7046">
        <w:rPr>
          <w:rFonts w:ascii="Times New Roman" w:hAnsi="Times New Roman"/>
          <w:sz w:val="24"/>
          <w:szCs w:val="24"/>
        </w:rPr>
        <w:t xml:space="preserve"> </w:t>
      </w:r>
      <w:r w:rsidRPr="00CD7046">
        <w:rPr>
          <w:rFonts w:ascii="Times New Roman" w:hAnsi="Times New Roman"/>
          <w:sz w:val="24"/>
          <w:szCs w:val="24"/>
        </w:rPr>
        <w:t>oraz</w:t>
      </w:r>
      <w:r w:rsidR="00A558D8" w:rsidRPr="00CD7046">
        <w:rPr>
          <w:rFonts w:ascii="Times New Roman" w:hAnsi="Times New Roman"/>
          <w:sz w:val="24"/>
          <w:szCs w:val="24"/>
        </w:rPr>
        <w:t xml:space="preserve"> </w:t>
      </w:r>
      <w:r w:rsidRPr="00CD7046">
        <w:rPr>
          <w:rFonts w:ascii="Times New Roman" w:eastAsia="Times New Roman" w:hAnsi="Times New Roman"/>
          <w:sz w:val="24"/>
          <w:szCs w:val="24"/>
          <w:lang w:eastAsia="pl-PL"/>
        </w:rPr>
        <w:t>umowy o dofinansowanie realizacji projektu numer RPWM.02.04.01-IZ.00-28-0</w:t>
      </w:r>
      <w:r w:rsidR="005E6028">
        <w:rPr>
          <w:rFonts w:ascii="Times New Roman" w:eastAsia="Times New Roman" w:hAnsi="Times New Roman"/>
          <w:sz w:val="24"/>
          <w:szCs w:val="24"/>
          <w:lang w:eastAsia="pl-PL"/>
        </w:rPr>
        <w:t>55</w:t>
      </w:r>
      <w:r w:rsidRPr="00CD7046">
        <w:rPr>
          <w:rFonts w:ascii="Times New Roman" w:eastAsia="Times New Roman" w:hAnsi="Times New Roman"/>
          <w:sz w:val="24"/>
          <w:szCs w:val="24"/>
          <w:lang w:eastAsia="pl-PL"/>
        </w:rPr>
        <w:t>/</w:t>
      </w:r>
      <w:r w:rsidR="00BA55DE">
        <w:rPr>
          <w:rFonts w:ascii="Times New Roman" w:eastAsia="Times New Roman" w:hAnsi="Times New Roman"/>
          <w:sz w:val="24"/>
          <w:szCs w:val="24"/>
          <w:lang w:eastAsia="pl-PL"/>
        </w:rPr>
        <w:t>19 z dnia 24.06.2</w:t>
      </w:r>
      <w:bookmarkStart w:id="2" w:name="_GoBack"/>
      <w:bookmarkEnd w:id="2"/>
      <w:r w:rsidR="00BA55DE">
        <w:rPr>
          <w:rFonts w:ascii="Times New Roman" w:eastAsia="Times New Roman" w:hAnsi="Times New Roman"/>
          <w:sz w:val="24"/>
          <w:szCs w:val="24"/>
          <w:lang w:eastAsia="pl-PL"/>
        </w:rPr>
        <w:t>019.</w:t>
      </w:r>
    </w:p>
    <w:p w:rsidR="00C60CF6" w:rsidRDefault="00C60CF6" w:rsidP="00A558D8">
      <w:pPr>
        <w:ind w:left="720"/>
        <w:jc w:val="center"/>
        <w:rPr>
          <w:b/>
        </w:rPr>
      </w:pPr>
    </w:p>
    <w:p w:rsidR="00C60CF6" w:rsidRDefault="00C60CF6" w:rsidP="00A558D8">
      <w:pPr>
        <w:ind w:left="720"/>
        <w:jc w:val="center"/>
        <w:rPr>
          <w:b/>
        </w:rPr>
      </w:pPr>
    </w:p>
    <w:p w:rsidR="00065EBE" w:rsidRPr="00C60CF6" w:rsidRDefault="00065EBE" w:rsidP="00A558D8">
      <w:pPr>
        <w:ind w:left="720"/>
        <w:jc w:val="center"/>
        <w:rPr>
          <w:b/>
        </w:rPr>
      </w:pPr>
      <w:r w:rsidRPr="00C60CF6">
        <w:rPr>
          <w:b/>
        </w:rPr>
        <w:t>§ 7</w:t>
      </w:r>
    </w:p>
    <w:p w:rsidR="00065EBE" w:rsidRPr="00C60CF6" w:rsidRDefault="00065EBE" w:rsidP="00065EBE">
      <w:pPr>
        <w:jc w:val="center"/>
        <w:rPr>
          <w:b/>
        </w:rPr>
      </w:pPr>
      <w:r w:rsidRPr="00C60CF6">
        <w:rPr>
          <w:b/>
        </w:rPr>
        <w:t>Zasady odpłatności</w:t>
      </w:r>
    </w:p>
    <w:p w:rsidR="00065EBE" w:rsidRPr="00C60CF6" w:rsidRDefault="00065EBE" w:rsidP="00065EBE">
      <w:pPr>
        <w:numPr>
          <w:ilvl w:val="0"/>
          <w:numId w:val="33"/>
        </w:numPr>
        <w:jc w:val="both"/>
      </w:pPr>
      <w:r w:rsidRPr="00C60CF6">
        <w:t xml:space="preserve">Udział w stażach jest </w:t>
      </w:r>
      <w:r w:rsidR="005E6028">
        <w:t>płatny</w:t>
      </w:r>
      <w:r w:rsidRPr="00C60CF6">
        <w:t xml:space="preserve"> pod warunkiem realizacji obowiązków wynikających z niniejszego regulaminu.</w:t>
      </w:r>
    </w:p>
    <w:p w:rsidR="00065EBE" w:rsidRPr="00C60CF6" w:rsidRDefault="00065EBE" w:rsidP="00065EBE">
      <w:pPr>
        <w:numPr>
          <w:ilvl w:val="0"/>
          <w:numId w:val="33"/>
        </w:numPr>
        <w:jc w:val="both"/>
      </w:pPr>
      <w:r w:rsidRPr="00C60CF6">
        <w:t>Nie dopuszcza się pobierania jakichkolwiek opłat od uczestników przez pracodawcę lub inne osoby zaangażowane w realizację staży</w:t>
      </w:r>
      <w:r w:rsidR="004A6FD0" w:rsidRPr="00C60CF6">
        <w:t>/praktyk</w:t>
      </w:r>
      <w:r w:rsidRPr="00C60CF6">
        <w:t>.</w:t>
      </w:r>
    </w:p>
    <w:p w:rsidR="00065EBE" w:rsidRPr="00C60CF6" w:rsidRDefault="00065EBE" w:rsidP="00065EBE">
      <w:pPr>
        <w:numPr>
          <w:ilvl w:val="0"/>
          <w:numId w:val="33"/>
        </w:numPr>
        <w:jc w:val="both"/>
      </w:pPr>
      <w:r w:rsidRPr="00C60CF6">
        <w:t xml:space="preserve">Beneficjent może dochodzić od uczestnika zwrotu kosztów jego uczestnictwa w stażach </w:t>
      </w:r>
      <w:r w:rsidR="004A6FD0" w:rsidRPr="00C60CF6">
        <w:t>/praktykach</w:t>
      </w:r>
      <w:r w:rsidR="00A018A6" w:rsidRPr="00C60CF6">
        <w:t xml:space="preserve"> </w:t>
      </w:r>
      <w:r w:rsidRPr="00C60CF6">
        <w:t>w przypadku naruszenia postanowień niniejszego regulaminu.</w:t>
      </w:r>
    </w:p>
    <w:p w:rsidR="00065EBE" w:rsidRPr="00C60CF6" w:rsidRDefault="00065EBE" w:rsidP="00065EBE">
      <w:pPr>
        <w:jc w:val="center"/>
        <w:rPr>
          <w:b/>
          <w:color w:val="FF0000"/>
        </w:rPr>
      </w:pPr>
    </w:p>
    <w:p w:rsidR="00065EBE" w:rsidRPr="00C60CF6" w:rsidRDefault="00065EBE" w:rsidP="00065EBE">
      <w:pPr>
        <w:jc w:val="center"/>
        <w:rPr>
          <w:b/>
        </w:rPr>
      </w:pPr>
      <w:r w:rsidRPr="00C60CF6">
        <w:rPr>
          <w:b/>
        </w:rPr>
        <w:t>§ 8</w:t>
      </w:r>
    </w:p>
    <w:p w:rsidR="00065EBE" w:rsidRPr="00C60CF6" w:rsidRDefault="00065EBE" w:rsidP="00065EBE">
      <w:pPr>
        <w:jc w:val="center"/>
        <w:rPr>
          <w:b/>
        </w:rPr>
      </w:pPr>
      <w:r w:rsidRPr="00C60CF6">
        <w:rPr>
          <w:b/>
        </w:rPr>
        <w:t>Prawa i obowiązki uczestników</w:t>
      </w:r>
    </w:p>
    <w:p w:rsidR="00065EBE" w:rsidRPr="00C60CF6" w:rsidRDefault="00065EBE" w:rsidP="00065EBE">
      <w:pPr>
        <w:numPr>
          <w:ilvl w:val="0"/>
          <w:numId w:val="28"/>
        </w:numPr>
        <w:jc w:val="both"/>
      </w:pPr>
      <w:r w:rsidRPr="00C60CF6">
        <w:t>Uczestnicy zobowiązani są do:</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 xml:space="preserve">podpisania umowy o odbycie płatnego stażu, </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ustalenia i podpisania z opiekunem z ramienia zakładu pracy planu stażu zawodowego,</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odbycia stażu zgodnie z planem,</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szanowania mienia pracodawcy, przy użyciu którego prowadzony będzie staż,</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przestrzegania obowiązujących przepisów BHP, prawa pracy oraz wewnętrznego regulaminu pracy obowiązującego w danym zakładzie pracy,</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bieżącego uzupełniania dzienniczka  staży</w:t>
      </w:r>
      <w:r w:rsidR="003E60DD">
        <w:rPr>
          <w:rFonts w:ascii="Times New Roman" w:hAnsi="Times New Roman"/>
          <w:sz w:val="24"/>
          <w:szCs w:val="24"/>
        </w:rPr>
        <w:t>/praktyk</w:t>
      </w:r>
      <w:r w:rsidRPr="00C60CF6">
        <w:rPr>
          <w:rFonts w:ascii="Times New Roman" w:hAnsi="Times New Roman"/>
          <w:sz w:val="24"/>
          <w:szCs w:val="24"/>
        </w:rPr>
        <w:t xml:space="preserve"> , </w:t>
      </w:r>
    </w:p>
    <w:p w:rsidR="00065EBE" w:rsidRPr="00C60CF6" w:rsidRDefault="00947788"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realizacji</w:t>
      </w:r>
      <w:r w:rsidR="00065EBE" w:rsidRPr="00C60CF6">
        <w:rPr>
          <w:rFonts w:ascii="Times New Roman" w:hAnsi="Times New Roman"/>
          <w:sz w:val="24"/>
          <w:szCs w:val="24"/>
        </w:rPr>
        <w:t xml:space="preserve"> </w:t>
      </w:r>
      <w:r>
        <w:rPr>
          <w:rFonts w:ascii="Times New Roman" w:hAnsi="Times New Roman"/>
          <w:sz w:val="24"/>
          <w:szCs w:val="24"/>
        </w:rPr>
        <w:t>150</w:t>
      </w:r>
      <w:r w:rsidR="00065EBE" w:rsidRPr="00C60CF6">
        <w:rPr>
          <w:rFonts w:ascii="Times New Roman" w:hAnsi="Times New Roman"/>
          <w:sz w:val="24"/>
          <w:szCs w:val="24"/>
        </w:rPr>
        <w:t xml:space="preserve"> godzin</w:t>
      </w:r>
      <w:r>
        <w:rPr>
          <w:rFonts w:ascii="Times New Roman" w:hAnsi="Times New Roman"/>
          <w:sz w:val="24"/>
          <w:szCs w:val="24"/>
        </w:rPr>
        <w:t xml:space="preserve"> </w:t>
      </w:r>
      <w:r w:rsidR="00065EBE" w:rsidRPr="00C60CF6">
        <w:rPr>
          <w:rFonts w:ascii="Times New Roman" w:hAnsi="Times New Roman"/>
          <w:sz w:val="24"/>
          <w:szCs w:val="24"/>
        </w:rPr>
        <w:t>przeznaczonych na realizację staż</w:t>
      </w:r>
      <w:r>
        <w:rPr>
          <w:rFonts w:ascii="Times New Roman" w:hAnsi="Times New Roman"/>
          <w:sz w:val="24"/>
          <w:szCs w:val="24"/>
        </w:rPr>
        <w:t>u</w:t>
      </w:r>
      <w:r w:rsidR="00065EBE" w:rsidRPr="00C60CF6">
        <w:rPr>
          <w:rFonts w:ascii="Times New Roman" w:hAnsi="Times New Roman"/>
          <w:sz w:val="24"/>
          <w:szCs w:val="24"/>
        </w:rPr>
        <w:t>,</w:t>
      </w:r>
    </w:p>
    <w:p w:rsidR="00065EBE" w:rsidRPr="00C60CF6" w:rsidRDefault="00065EBE" w:rsidP="00065EBE">
      <w:pPr>
        <w:pStyle w:val="Akapitzlist"/>
        <w:numPr>
          <w:ilvl w:val="0"/>
          <w:numId w:val="29"/>
        </w:numPr>
        <w:suppressAutoHyphens/>
        <w:spacing w:after="0" w:line="240" w:lineRule="auto"/>
        <w:contextualSpacing w:val="0"/>
        <w:jc w:val="both"/>
        <w:rPr>
          <w:rFonts w:ascii="Times New Roman" w:hAnsi="Times New Roman"/>
          <w:sz w:val="24"/>
          <w:szCs w:val="24"/>
        </w:rPr>
      </w:pPr>
      <w:r w:rsidRPr="00C60CF6">
        <w:rPr>
          <w:rFonts w:ascii="Times New Roman" w:hAnsi="Times New Roman"/>
          <w:sz w:val="24"/>
          <w:szCs w:val="24"/>
        </w:rPr>
        <w:t>wypełniania ankiet ewaluacyjnych dotyczących realizacji projektu.</w:t>
      </w:r>
    </w:p>
    <w:p w:rsidR="00065EBE" w:rsidRPr="00C60CF6" w:rsidRDefault="00065EBE" w:rsidP="00065EBE">
      <w:pPr>
        <w:numPr>
          <w:ilvl w:val="0"/>
          <w:numId w:val="27"/>
        </w:numPr>
        <w:jc w:val="both"/>
      </w:pPr>
      <w:r w:rsidRPr="00C60CF6">
        <w:t xml:space="preserve">Każdy uczestnik stażu zobowiązany jest do uczestnictwa w </w:t>
      </w:r>
      <w:r w:rsidR="00947788">
        <w:t xml:space="preserve">150 godzin realizowanego </w:t>
      </w:r>
      <w:r w:rsidRPr="00C60CF6">
        <w:t xml:space="preserve"> stażu. Spełnienie tego wymogu jest niezbędne do zaliczenia stażu. Godziny opuszczone muszą zostać usprawiedliwione na podstawie zwolnienia lekarskiego lub innych wypadków losowych zgodnie z ogólnie przyjętymi zasadami Kodeksu Pracy.</w:t>
      </w:r>
    </w:p>
    <w:p w:rsidR="00065EBE" w:rsidRPr="00C60CF6" w:rsidRDefault="00065EBE" w:rsidP="00065EBE">
      <w:pPr>
        <w:numPr>
          <w:ilvl w:val="0"/>
          <w:numId w:val="27"/>
        </w:numPr>
        <w:shd w:val="clear" w:color="auto" w:fill="FFFFFF"/>
        <w:jc w:val="both"/>
      </w:pPr>
      <w:r w:rsidRPr="00C60CF6">
        <w:t xml:space="preserve">W przypadku choroby lub innych nieoczekiwanych zdarzeń losowych uniemożliwiających stawienie się w zakładzie pracy, uczestnik lub rodzic ma obowiązek poinformować o tym fakcie, w tym samym dniu, opiekuna </w:t>
      </w:r>
      <w:r w:rsidR="004A6FD0" w:rsidRPr="00C60CF6">
        <w:t>stażu</w:t>
      </w:r>
      <w:r w:rsidRPr="00C60CF6">
        <w:t xml:space="preserve"> w zakładzie pracy oraz K</w:t>
      </w:r>
      <w:r w:rsidR="005E6028">
        <w:t>oordynatora Projektu</w:t>
      </w:r>
      <w:r w:rsidRPr="00C60CF6">
        <w:t>, wskazując jednocześnie dzień powrotu do zakładu pracy celem kontynuowania stażu. </w:t>
      </w:r>
    </w:p>
    <w:p w:rsidR="00065EBE" w:rsidRPr="00C60CF6" w:rsidRDefault="00065EBE" w:rsidP="00065EBE">
      <w:pPr>
        <w:numPr>
          <w:ilvl w:val="0"/>
          <w:numId w:val="27"/>
        </w:numPr>
        <w:shd w:val="clear" w:color="auto" w:fill="FFFFFF"/>
        <w:jc w:val="both"/>
      </w:pPr>
      <w:r w:rsidRPr="00C60CF6">
        <w:t xml:space="preserve">Po odbyciu płatnego stażu uczeń ma obowiązek dostarczenia do Biura Projektu w terminie 14 dni od jego zakończenia wypełniony i podpisany dzienniczek stażu. </w:t>
      </w:r>
    </w:p>
    <w:p w:rsidR="00065EBE" w:rsidRPr="00C60CF6" w:rsidRDefault="00065EBE" w:rsidP="00065EBE">
      <w:pPr>
        <w:numPr>
          <w:ilvl w:val="0"/>
          <w:numId w:val="27"/>
        </w:numPr>
        <w:shd w:val="clear" w:color="auto" w:fill="FFFFFF"/>
        <w:jc w:val="both"/>
      </w:pPr>
      <w:r w:rsidRPr="00C60CF6">
        <w:t xml:space="preserve">Uczeń ponosi odpowiedzialność wobec Szkoły i Zakładu pracy z tytułu nienależytego wykonywania obowiązków określonych w programie stażu. </w:t>
      </w:r>
    </w:p>
    <w:p w:rsidR="00065EBE" w:rsidRPr="00C60CF6" w:rsidRDefault="00065EBE" w:rsidP="00065EBE">
      <w:pPr>
        <w:numPr>
          <w:ilvl w:val="0"/>
          <w:numId w:val="27"/>
        </w:numPr>
        <w:shd w:val="clear" w:color="auto" w:fill="FFFFFF"/>
        <w:jc w:val="both"/>
      </w:pPr>
      <w:r w:rsidRPr="00C60CF6">
        <w:t>Realizator Projektu może rozwiązać Umowę w trybie natychmiastowym i pozbawić Uczestnika Projektu możliwości kontynuowania stażu</w:t>
      </w:r>
      <w:r w:rsidR="004A6FD0" w:rsidRPr="00C60CF6">
        <w:t>/</w:t>
      </w:r>
      <w:r w:rsidRPr="00C60CF6">
        <w:t xml:space="preserve"> w przypadku:</w:t>
      </w:r>
    </w:p>
    <w:p w:rsidR="00065EBE" w:rsidRPr="00C60CF6" w:rsidRDefault="00065EBE" w:rsidP="00065EBE">
      <w:pPr>
        <w:numPr>
          <w:ilvl w:val="0"/>
          <w:numId w:val="32"/>
        </w:numPr>
        <w:shd w:val="clear" w:color="auto" w:fill="FFFFFF"/>
        <w:jc w:val="both"/>
      </w:pPr>
      <w:r w:rsidRPr="00C60CF6">
        <w:t xml:space="preserve"> nieusprawiedliwionej nieobecności powyżej 1 dnia,</w:t>
      </w:r>
    </w:p>
    <w:p w:rsidR="00065EBE" w:rsidRPr="00C60CF6" w:rsidRDefault="00065EBE" w:rsidP="00065EBE">
      <w:pPr>
        <w:numPr>
          <w:ilvl w:val="0"/>
          <w:numId w:val="32"/>
        </w:numPr>
        <w:shd w:val="clear" w:color="auto" w:fill="FFFFFF"/>
        <w:jc w:val="both"/>
      </w:pPr>
      <w:r w:rsidRPr="00C60CF6">
        <w:t xml:space="preserve"> naruszenia podstawowych obowiązków określonych w regulaminie pracy, a w szczególności stawienia się na staż w stanie wskazującym na spożycie alkoholu, narkotyków lub środków psychotropowych lub spożywania na stanowisku pracy alkoholu, narkotyków lub środków psychotropowych,</w:t>
      </w:r>
    </w:p>
    <w:p w:rsidR="00065EBE" w:rsidRPr="00C60CF6" w:rsidRDefault="00065EBE" w:rsidP="00065EBE">
      <w:pPr>
        <w:numPr>
          <w:ilvl w:val="0"/>
          <w:numId w:val="32"/>
        </w:numPr>
        <w:shd w:val="clear" w:color="auto" w:fill="FFFFFF"/>
        <w:jc w:val="both"/>
      </w:pPr>
      <w:r w:rsidRPr="00C60CF6">
        <w:t xml:space="preserve">naruszenia przez </w:t>
      </w:r>
      <w:r w:rsidR="00930E01">
        <w:t>s</w:t>
      </w:r>
      <w:r w:rsidRPr="00C60CF6">
        <w:t>tażystę przepisów prawa i regulaminu pracy,</w:t>
      </w:r>
    </w:p>
    <w:p w:rsidR="00065EBE" w:rsidRPr="00C60CF6" w:rsidRDefault="00065EBE" w:rsidP="00065EBE">
      <w:pPr>
        <w:numPr>
          <w:ilvl w:val="0"/>
          <w:numId w:val="32"/>
        </w:numPr>
        <w:shd w:val="clear" w:color="auto" w:fill="FFFFFF"/>
        <w:jc w:val="both"/>
      </w:pPr>
      <w:r w:rsidRPr="00C60CF6">
        <w:lastRenderedPageBreak/>
        <w:t>nierealizowania programu stażu.</w:t>
      </w:r>
    </w:p>
    <w:p w:rsidR="00065EBE" w:rsidRPr="00C60CF6" w:rsidRDefault="00065EBE" w:rsidP="00065EBE">
      <w:pPr>
        <w:numPr>
          <w:ilvl w:val="0"/>
          <w:numId w:val="27"/>
        </w:numPr>
        <w:shd w:val="clear" w:color="auto" w:fill="FFFFFF"/>
        <w:jc w:val="both"/>
      </w:pPr>
      <w:r w:rsidRPr="00C60CF6">
        <w:rPr>
          <w:color w:val="000000"/>
        </w:rPr>
        <w:t xml:space="preserve">Uczeń zobowiązany jest do udzielenia </w:t>
      </w:r>
      <w:r w:rsidR="00930E01">
        <w:rPr>
          <w:color w:val="000000"/>
        </w:rPr>
        <w:t>s</w:t>
      </w:r>
      <w:r w:rsidRPr="00C60CF6">
        <w:rPr>
          <w:color w:val="000000"/>
        </w:rPr>
        <w:t xml:space="preserve">zkole oraz instytucjom monitorującym projekty finansowane ze środków UE wszelkich niezbędnych informacji i wyjaśnień oraz udostępniania dokumentów związanych z realizacji umowy. </w:t>
      </w:r>
    </w:p>
    <w:p w:rsidR="00065EBE" w:rsidRPr="00C60CF6" w:rsidRDefault="00065EBE" w:rsidP="00065EBE">
      <w:pPr>
        <w:shd w:val="clear" w:color="auto" w:fill="FFFFFF"/>
        <w:ind w:left="360"/>
        <w:jc w:val="both"/>
        <w:rPr>
          <w:color w:val="FF0000"/>
        </w:rPr>
      </w:pPr>
    </w:p>
    <w:p w:rsidR="00065EBE" w:rsidRPr="00C60CF6" w:rsidRDefault="00065EBE" w:rsidP="00065EBE">
      <w:pPr>
        <w:jc w:val="center"/>
        <w:rPr>
          <w:b/>
        </w:rPr>
      </w:pPr>
      <w:r w:rsidRPr="00C60CF6">
        <w:rPr>
          <w:b/>
        </w:rPr>
        <w:t>§ 9</w:t>
      </w:r>
    </w:p>
    <w:p w:rsidR="00065EBE" w:rsidRPr="00C60CF6" w:rsidRDefault="00065EBE" w:rsidP="00C60CF6">
      <w:pPr>
        <w:jc w:val="center"/>
        <w:rPr>
          <w:b/>
        </w:rPr>
      </w:pPr>
      <w:r w:rsidRPr="00C60CF6">
        <w:rPr>
          <w:b/>
        </w:rPr>
        <w:t xml:space="preserve">Stypendium </w:t>
      </w:r>
    </w:p>
    <w:p w:rsidR="00065EBE" w:rsidRPr="00C60CF6" w:rsidRDefault="00065EBE" w:rsidP="00065EBE">
      <w:pPr>
        <w:numPr>
          <w:ilvl w:val="0"/>
          <w:numId w:val="31"/>
        </w:numPr>
        <w:autoSpaceDE w:val="0"/>
        <w:autoSpaceDN w:val="0"/>
        <w:adjustRightInd w:val="0"/>
        <w:jc w:val="both"/>
      </w:pPr>
      <w:r w:rsidRPr="00C60CF6">
        <w:t>Z tytułu odbywania płatnego stażu zawodowego</w:t>
      </w:r>
      <w:r w:rsidR="008311B4" w:rsidRPr="00C60CF6">
        <w:t xml:space="preserve"> </w:t>
      </w:r>
      <w:r w:rsidRPr="00C60CF6">
        <w:t xml:space="preserve">w Zakładzie pracy uczeń otrzyma jednorazowo stypendium współfinansowane ze środków Europejskiego Funduszu Społecznego </w:t>
      </w:r>
      <w:r w:rsidR="008311B4" w:rsidRPr="00C60CF6">
        <w:rPr>
          <w:lang w:eastAsia="en-US"/>
        </w:rPr>
        <w:t xml:space="preserve">w wysokości nie przekraczającej </w:t>
      </w:r>
      <w:r w:rsidR="00930E01">
        <w:rPr>
          <w:lang w:eastAsia="en-US"/>
        </w:rPr>
        <w:t xml:space="preserve">tj. określonej we wniosku o dofinansowanie nr </w:t>
      </w:r>
      <w:r w:rsidR="00930E01" w:rsidRPr="00CD7046">
        <w:t>RPWM.02.04.01-IZ.00-28-0</w:t>
      </w:r>
      <w:r w:rsidR="00930E01">
        <w:t>55</w:t>
      </w:r>
      <w:r w:rsidR="00930E01" w:rsidRPr="00CD7046">
        <w:t>/</w:t>
      </w:r>
      <w:r w:rsidR="00930E01">
        <w:t xml:space="preserve">19 tj. </w:t>
      </w:r>
      <w:r w:rsidR="008311B4" w:rsidRPr="00C60CF6">
        <w:rPr>
          <w:lang w:eastAsia="en-US"/>
        </w:rPr>
        <w:t>połowy średniego wynagrodzenia brutto za prace w województwie warmińsko-mazurskim, wyliczana na podstawie aktualnych danych GUS</w:t>
      </w:r>
      <w:r w:rsidR="004C7B20">
        <w:rPr>
          <w:lang w:eastAsia="en-US"/>
        </w:rPr>
        <w:t xml:space="preserve"> za rok 2018</w:t>
      </w:r>
      <w:r w:rsidR="008311B4" w:rsidRPr="00C60CF6">
        <w:rPr>
          <w:lang w:eastAsia="en-US"/>
        </w:rPr>
        <w:t>.</w:t>
      </w:r>
    </w:p>
    <w:p w:rsidR="00065EBE" w:rsidRPr="00C60CF6" w:rsidRDefault="00065EBE" w:rsidP="00065EBE">
      <w:pPr>
        <w:numPr>
          <w:ilvl w:val="0"/>
          <w:numId w:val="31"/>
        </w:numPr>
        <w:jc w:val="both"/>
        <w:rPr>
          <w:lang w:eastAsia="en-US"/>
        </w:rPr>
      </w:pPr>
      <w:r w:rsidRPr="00C60CF6">
        <w:rPr>
          <w:lang w:eastAsia="en-US"/>
        </w:rPr>
        <w:t xml:space="preserve">Wypłata stypendium </w:t>
      </w:r>
      <w:r w:rsidRPr="00C60CF6">
        <w:t xml:space="preserve">nastąpi na podstawie umowy zawartej pomiędzy uczniem a </w:t>
      </w:r>
      <w:r w:rsidR="00E559DF" w:rsidRPr="00C60CF6">
        <w:t>Beneficjentem</w:t>
      </w:r>
      <w:r w:rsidRPr="00C60CF6">
        <w:t>, na wskazane konto bankowe</w:t>
      </w:r>
      <w:r w:rsidRPr="00C60CF6">
        <w:rPr>
          <w:lang w:eastAsia="en-US"/>
        </w:rPr>
        <w:t xml:space="preserve"> </w:t>
      </w:r>
      <w:r w:rsidRPr="00C60CF6">
        <w:t>w terminie 30 dni od przedstawienia przez ucznia prawidłowo wypełnionego, zweryfikowanego i podpisanego przez właściwe osoby dzienniczka stażu w Biurze Projektu oraz przekazania dokumentacji  z Zakładu pracy.</w:t>
      </w:r>
    </w:p>
    <w:p w:rsidR="00065EBE" w:rsidRPr="00C60CF6" w:rsidRDefault="00065EBE" w:rsidP="00065EBE">
      <w:pPr>
        <w:numPr>
          <w:ilvl w:val="0"/>
          <w:numId w:val="31"/>
        </w:numPr>
        <w:jc w:val="both"/>
        <w:rPr>
          <w:lang w:eastAsia="en-US"/>
        </w:rPr>
      </w:pPr>
      <w:r w:rsidRPr="00C60CF6">
        <w:t>Uczestnikowi za realizację godzin stażu (tj.150 godzin) przysługuje 100% stypendium wypłaconego jednorazowo zgodnie z umową o odbycie płatnego stażu.</w:t>
      </w:r>
    </w:p>
    <w:p w:rsidR="00065EBE" w:rsidRPr="00C60CF6" w:rsidRDefault="00065EBE" w:rsidP="00065EBE">
      <w:pPr>
        <w:numPr>
          <w:ilvl w:val="0"/>
          <w:numId w:val="31"/>
        </w:numPr>
        <w:jc w:val="both"/>
        <w:rPr>
          <w:lang w:eastAsia="en-US"/>
        </w:rPr>
      </w:pPr>
      <w:r w:rsidRPr="00C60CF6">
        <w:t>W sytuacji nie uczestniczenia w 100% godzin stypendium zostanie proporcjonalnie obniżone  bez względu na przyczyny nieobecności.</w:t>
      </w:r>
    </w:p>
    <w:p w:rsidR="00065EBE" w:rsidRPr="00C60CF6" w:rsidRDefault="00065EBE" w:rsidP="00065EBE">
      <w:pPr>
        <w:numPr>
          <w:ilvl w:val="0"/>
          <w:numId w:val="31"/>
        </w:numPr>
        <w:jc w:val="both"/>
        <w:rPr>
          <w:lang w:eastAsia="en-US"/>
        </w:rPr>
      </w:pPr>
      <w:r w:rsidRPr="00C60CF6">
        <w:t>W sytuacji nie uczestniczenia w min. 80% godzin stażu tj. 120 godzin, stypendium nie przysługuje uczniowi.</w:t>
      </w:r>
    </w:p>
    <w:p w:rsidR="00065EBE" w:rsidRPr="00C60CF6" w:rsidRDefault="00065EBE" w:rsidP="00065EBE">
      <w:pPr>
        <w:numPr>
          <w:ilvl w:val="0"/>
          <w:numId w:val="31"/>
        </w:numPr>
        <w:jc w:val="both"/>
        <w:rPr>
          <w:lang w:eastAsia="en-US"/>
        </w:rPr>
      </w:pPr>
      <w:r w:rsidRPr="00C60CF6">
        <w:t>W przypadku, jeżeli uczeń nie rozpocznie odbywania stażu lub z niego zrezygnuje, świadczenie pieniężne nie zostanie mu wypłacone.</w:t>
      </w:r>
    </w:p>
    <w:p w:rsidR="00065EBE" w:rsidRPr="00C60CF6" w:rsidRDefault="00065EBE" w:rsidP="00065EBE">
      <w:pPr>
        <w:numPr>
          <w:ilvl w:val="0"/>
          <w:numId w:val="31"/>
        </w:numPr>
        <w:jc w:val="both"/>
        <w:rPr>
          <w:lang w:eastAsia="en-US"/>
        </w:rPr>
      </w:pPr>
      <w:r w:rsidRPr="00C60CF6">
        <w:rPr>
          <w:color w:val="000000"/>
        </w:rPr>
        <w:t>W przypadku, jeśli uczeń dopuści się zaniedbania lub niedopełnienia obowiązków, co będzie skutkowało odstąpieniem od realizacji stażu</w:t>
      </w:r>
      <w:r w:rsidR="008311B4" w:rsidRPr="00C60CF6">
        <w:rPr>
          <w:color w:val="000000"/>
        </w:rPr>
        <w:t>/</w:t>
      </w:r>
      <w:r w:rsidRPr="00C60CF6">
        <w:rPr>
          <w:color w:val="000000"/>
        </w:rPr>
        <w:t>, świadczenie pieniężne nie zostanie mu wypłacone.</w:t>
      </w:r>
    </w:p>
    <w:p w:rsidR="00065EBE" w:rsidRPr="00C60CF6" w:rsidRDefault="00065EBE" w:rsidP="00CD7046">
      <w:pPr>
        <w:numPr>
          <w:ilvl w:val="0"/>
          <w:numId w:val="31"/>
        </w:numPr>
        <w:jc w:val="both"/>
        <w:rPr>
          <w:lang w:eastAsia="en-US"/>
        </w:rPr>
      </w:pPr>
      <w:bookmarkStart w:id="3" w:name="_Hlk5289213"/>
      <w:r w:rsidRPr="00C60CF6">
        <w:t>Stypendium stażowe zostanie</w:t>
      </w:r>
      <w:r w:rsidR="004C7B20">
        <w:t xml:space="preserve"> </w:t>
      </w:r>
      <w:r w:rsidR="00CD7046">
        <w:t xml:space="preserve">/ nie zostanie </w:t>
      </w:r>
      <w:r w:rsidRPr="00C60CF6">
        <w:t xml:space="preserve"> pomniejszone o kwotę należnych składek na ubezpieczenie społeczne i zdrowotn</w:t>
      </w:r>
      <w:r w:rsidR="00CD7046">
        <w:t>e oraz podatek dochodowy,</w:t>
      </w:r>
      <w:r w:rsidRPr="00C60CF6">
        <w:t xml:space="preserve"> które odprowadzi powiat </w:t>
      </w:r>
      <w:r w:rsidR="00930E01">
        <w:t>Olsztyński</w:t>
      </w:r>
      <w:r w:rsidR="00CD7046">
        <w:t>, zgodnie z obowiązującymi przepisami</w:t>
      </w:r>
      <w:r w:rsidRPr="00C60CF6">
        <w:t>.</w:t>
      </w:r>
    </w:p>
    <w:p w:rsidR="00065EBE" w:rsidRPr="00C60CF6" w:rsidRDefault="00065EBE" w:rsidP="00065EBE">
      <w:pPr>
        <w:numPr>
          <w:ilvl w:val="0"/>
          <w:numId w:val="31"/>
        </w:numPr>
        <w:jc w:val="both"/>
        <w:rPr>
          <w:lang w:eastAsia="en-US"/>
        </w:rPr>
      </w:pPr>
      <w:r w:rsidRPr="00C60CF6">
        <w:t>W przypadku przerwania projektu, rozwiązania umowy z winy  Uczestnika projektu lub nieuczestniczenia w stażach, za wyjątkiem zdarzeń losowych i choroby, Uczestnik nie otrzyma stypendium stażowego oraz zwraca poniesione koszty udziału w projekcie do wysokości określonych  we wniosku aplikacyjnym kosztów na jednego uczestnika stażu.</w:t>
      </w:r>
    </w:p>
    <w:bookmarkEnd w:id="3"/>
    <w:p w:rsidR="00065EBE" w:rsidRPr="00C60CF6" w:rsidRDefault="00065EBE" w:rsidP="00065EBE">
      <w:pPr>
        <w:jc w:val="both"/>
        <w:rPr>
          <w:color w:val="FF0000"/>
          <w:lang w:eastAsia="en-US"/>
        </w:rPr>
      </w:pPr>
    </w:p>
    <w:p w:rsidR="00065EBE" w:rsidRPr="00C60CF6" w:rsidRDefault="00065EBE" w:rsidP="00065EBE">
      <w:pPr>
        <w:jc w:val="center"/>
        <w:rPr>
          <w:b/>
        </w:rPr>
      </w:pPr>
      <w:r w:rsidRPr="00C60CF6">
        <w:rPr>
          <w:b/>
        </w:rPr>
        <w:t>§ 10</w:t>
      </w:r>
    </w:p>
    <w:p w:rsidR="00065EBE" w:rsidRPr="00C60CF6" w:rsidRDefault="00065EBE" w:rsidP="00065EBE">
      <w:pPr>
        <w:jc w:val="center"/>
        <w:rPr>
          <w:b/>
        </w:rPr>
      </w:pPr>
      <w:r w:rsidRPr="00C60CF6">
        <w:rPr>
          <w:b/>
        </w:rPr>
        <w:t>Prawa i obowiązki zakładu pracy</w:t>
      </w:r>
    </w:p>
    <w:p w:rsidR="00065EBE" w:rsidRPr="003E60DD" w:rsidRDefault="00065EBE" w:rsidP="00065EBE">
      <w:pPr>
        <w:numPr>
          <w:ilvl w:val="0"/>
          <w:numId w:val="22"/>
        </w:numPr>
        <w:jc w:val="both"/>
        <w:rPr>
          <w:lang w:eastAsia="en-US"/>
        </w:rPr>
      </w:pPr>
      <w:r w:rsidRPr="003E60DD">
        <w:rPr>
          <w:color w:val="000000"/>
        </w:rPr>
        <w:t xml:space="preserve">Zakład pracy zobowiązuje się do </w:t>
      </w:r>
      <w:r w:rsidR="00855483" w:rsidRPr="003E60DD">
        <w:rPr>
          <w:color w:val="000000"/>
        </w:rPr>
        <w:t>realizowania</w:t>
      </w:r>
      <w:r w:rsidRPr="003E60DD">
        <w:rPr>
          <w:color w:val="000000"/>
        </w:rPr>
        <w:t xml:space="preserve"> stażu, </w:t>
      </w:r>
      <w:r w:rsidR="00855483" w:rsidRPr="003E60DD">
        <w:rPr>
          <w:color w:val="000000"/>
        </w:rPr>
        <w:t xml:space="preserve">na podstawie programu opracowanego przez </w:t>
      </w:r>
      <w:r w:rsidR="004C7B20">
        <w:rPr>
          <w:color w:val="000000"/>
        </w:rPr>
        <w:t>Koordynatora</w:t>
      </w:r>
      <w:r w:rsidR="00930E01">
        <w:rPr>
          <w:color w:val="000000"/>
        </w:rPr>
        <w:t xml:space="preserve"> Projektu </w:t>
      </w:r>
      <w:r w:rsidR="00855483" w:rsidRPr="003E60DD">
        <w:rPr>
          <w:color w:val="000000"/>
        </w:rPr>
        <w:t>we współpracy z Przedsiębiorcą przyjmującym na staż.</w:t>
      </w:r>
    </w:p>
    <w:p w:rsidR="002A1806" w:rsidRPr="003E60DD" w:rsidRDefault="002A1806" w:rsidP="00065EBE">
      <w:pPr>
        <w:numPr>
          <w:ilvl w:val="0"/>
          <w:numId w:val="22"/>
        </w:numPr>
        <w:jc w:val="both"/>
        <w:rPr>
          <w:lang w:eastAsia="en-US"/>
        </w:rPr>
      </w:pPr>
      <w:r w:rsidRPr="003E60DD">
        <w:rPr>
          <w:lang w:eastAsia="en-US"/>
        </w:rPr>
        <w:t xml:space="preserve">Zakład pracy zobowiązuje się do wyznaczenia opiekuna </w:t>
      </w:r>
      <w:r w:rsidR="008F0E7E" w:rsidRPr="003E60DD">
        <w:rPr>
          <w:color w:val="000000"/>
        </w:rPr>
        <w:t>stażysty/stażystów</w:t>
      </w:r>
      <w:r w:rsidR="00930E01">
        <w:rPr>
          <w:color w:val="000000"/>
        </w:rPr>
        <w:t>.</w:t>
      </w:r>
    </w:p>
    <w:p w:rsidR="002A1806" w:rsidRPr="003E60DD" w:rsidRDefault="00065EBE" w:rsidP="002A1806">
      <w:pPr>
        <w:numPr>
          <w:ilvl w:val="0"/>
          <w:numId w:val="22"/>
        </w:numPr>
        <w:jc w:val="both"/>
        <w:rPr>
          <w:lang w:eastAsia="en-US"/>
        </w:rPr>
      </w:pPr>
      <w:r w:rsidRPr="003E60DD">
        <w:rPr>
          <w:color w:val="000000"/>
        </w:rPr>
        <w:t>W okresie odbywania płatnego stażu zawodowego Uczeń nie jest pracownikiem tego zakładu, w rozumieniu przepisów Kodeksu Pracy.</w:t>
      </w:r>
    </w:p>
    <w:p w:rsidR="002A1806" w:rsidRPr="003E60DD" w:rsidRDefault="002A1806" w:rsidP="002A1806">
      <w:pPr>
        <w:numPr>
          <w:ilvl w:val="0"/>
          <w:numId w:val="22"/>
        </w:numPr>
        <w:jc w:val="both"/>
        <w:rPr>
          <w:lang w:eastAsia="en-US"/>
        </w:rPr>
      </w:pPr>
      <w:r w:rsidRPr="003E60DD">
        <w:t xml:space="preserve">Przedsiębiorca przyjmujący </w:t>
      </w:r>
      <w:r w:rsidR="00930E01">
        <w:t>na</w:t>
      </w:r>
      <w:r w:rsidRPr="003E60DD">
        <w:t xml:space="preserve"> staż zawodowy: </w:t>
      </w:r>
    </w:p>
    <w:p w:rsidR="002A1806" w:rsidRPr="003E60DD" w:rsidRDefault="002A1806" w:rsidP="002A1806">
      <w:pPr>
        <w:pStyle w:val="Akapitzlist"/>
        <w:numPr>
          <w:ilvl w:val="0"/>
          <w:numId w:val="41"/>
        </w:numPr>
        <w:jc w:val="both"/>
        <w:rPr>
          <w:rFonts w:ascii="Times New Roman" w:hAnsi="Times New Roman"/>
          <w:color w:val="000000"/>
          <w:sz w:val="24"/>
          <w:szCs w:val="24"/>
        </w:rPr>
      </w:pPr>
      <w:r w:rsidRPr="003E60DD">
        <w:rPr>
          <w:rFonts w:ascii="Times New Roman" w:hAnsi="Times New Roman"/>
          <w:sz w:val="24"/>
          <w:szCs w:val="24"/>
        </w:rPr>
        <w:t xml:space="preserve">zapewnia odpowiednie stanowisko pracy praktykanta lub stażysty, wyposażone w niezbędne sprzęty, narzędzia i zaplecze, udostępnia warsztaty, pomieszczenia, zaplecze techniczne, zapewnia urządzenia i materiały zgodnie z programem praktyki zawodowej </w:t>
      </w:r>
      <w:r w:rsidRPr="003E60DD">
        <w:rPr>
          <w:rFonts w:ascii="Times New Roman" w:hAnsi="Times New Roman"/>
          <w:sz w:val="24"/>
          <w:szCs w:val="24"/>
        </w:rPr>
        <w:lastRenderedPageBreak/>
        <w:t>lub stażu zawodowego i potrzebami praktykanta lub stażysty wynikającymi ze specyfiki zadań wykonywanych przez praktykanta lub stażystę, wymogów technicznych miejsca pracy, a także z niepełnosprawności lub stanu zdrowia;</w:t>
      </w:r>
    </w:p>
    <w:p w:rsidR="002A1806" w:rsidRPr="003E60DD" w:rsidRDefault="002A1806" w:rsidP="002A1806">
      <w:pPr>
        <w:pStyle w:val="Akapitzlist"/>
        <w:numPr>
          <w:ilvl w:val="0"/>
          <w:numId w:val="41"/>
        </w:numPr>
        <w:jc w:val="both"/>
        <w:rPr>
          <w:rFonts w:ascii="Times New Roman" w:hAnsi="Times New Roman"/>
          <w:color w:val="000000"/>
          <w:sz w:val="24"/>
          <w:szCs w:val="24"/>
        </w:rPr>
      </w:pPr>
      <w:r w:rsidRPr="003E60DD">
        <w:rPr>
          <w:rFonts w:ascii="Times New Roman" w:hAnsi="Times New Roman"/>
          <w:sz w:val="24"/>
          <w:szCs w:val="24"/>
        </w:rPr>
        <w:t xml:space="preserve"> szkoli praktykanta lub stażystę na zasadach przewidzianych dla pracowników w zakresie BHP, przepisów przeciwpożarowych oraz zapoznaje go z obowiązującym regulaminem pracy na stanowisku, którego dotyczy praktyka zawodowa lub staż zawodowy;</w:t>
      </w:r>
    </w:p>
    <w:p w:rsidR="002A1806" w:rsidRPr="003E60DD" w:rsidRDefault="002A1806" w:rsidP="002A1806">
      <w:pPr>
        <w:pStyle w:val="Akapitzlist"/>
        <w:numPr>
          <w:ilvl w:val="0"/>
          <w:numId w:val="41"/>
        </w:numPr>
        <w:jc w:val="both"/>
        <w:rPr>
          <w:rFonts w:ascii="Times New Roman" w:hAnsi="Times New Roman"/>
          <w:color w:val="000000"/>
          <w:sz w:val="24"/>
          <w:szCs w:val="24"/>
        </w:rPr>
      </w:pPr>
      <w:r w:rsidRPr="003E60DD">
        <w:rPr>
          <w:rFonts w:ascii="Times New Roman" w:hAnsi="Times New Roman"/>
          <w:sz w:val="24"/>
          <w:szCs w:val="24"/>
        </w:rPr>
        <w:t xml:space="preserve"> sprawuje nadzór nad odbywaniem praktyki zawodowej lub stażu zawodowego w postaci wyznaczenia opiekuna praktyki lub stażu;</w:t>
      </w:r>
    </w:p>
    <w:p w:rsidR="002A1806" w:rsidRPr="003E60DD" w:rsidRDefault="002A1806" w:rsidP="002A1806">
      <w:pPr>
        <w:pStyle w:val="Akapitzlist"/>
        <w:numPr>
          <w:ilvl w:val="0"/>
          <w:numId w:val="41"/>
        </w:numPr>
        <w:jc w:val="both"/>
        <w:rPr>
          <w:rFonts w:ascii="Times New Roman" w:hAnsi="Times New Roman"/>
          <w:color w:val="000000"/>
          <w:sz w:val="24"/>
          <w:szCs w:val="24"/>
        </w:rPr>
      </w:pPr>
      <w:r w:rsidRPr="003E60DD">
        <w:rPr>
          <w:rFonts w:ascii="Times New Roman" w:hAnsi="Times New Roman"/>
          <w:sz w:val="24"/>
          <w:szCs w:val="24"/>
        </w:rPr>
        <w:t xml:space="preserve"> monitoruje postępy i nabywanie nowych umiejętności przez praktykanta lub stażystę, a także stopień realizacji treści i celów edukacyjnych oraz regularnie udziela praktykantowi lub stażyście informacji zwrotnej; </w:t>
      </w:r>
    </w:p>
    <w:p w:rsidR="002A1806" w:rsidRPr="00E71ABB" w:rsidRDefault="002A1806" w:rsidP="002A1806">
      <w:pPr>
        <w:pStyle w:val="Akapitzlist"/>
        <w:numPr>
          <w:ilvl w:val="0"/>
          <w:numId w:val="41"/>
        </w:numPr>
        <w:jc w:val="both"/>
        <w:rPr>
          <w:rFonts w:ascii="Times New Roman" w:hAnsi="Times New Roman"/>
          <w:color w:val="000000"/>
          <w:sz w:val="24"/>
          <w:szCs w:val="24"/>
        </w:rPr>
      </w:pPr>
      <w:r w:rsidRPr="003E60DD">
        <w:rPr>
          <w:rFonts w:ascii="Times New Roman" w:hAnsi="Times New Roman"/>
          <w:sz w:val="24"/>
          <w:szCs w:val="24"/>
        </w:rPr>
        <w:t xml:space="preserve">wydaje praktykantowi lub stażyście </w:t>
      </w:r>
      <w:r w:rsidR="00711700" w:rsidRPr="003E60DD">
        <w:rPr>
          <w:rFonts w:ascii="Times New Roman" w:hAnsi="Times New Roman"/>
          <w:sz w:val="24"/>
          <w:szCs w:val="24"/>
        </w:rPr>
        <w:t>–</w:t>
      </w:r>
      <w:r w:rsidRPr="003E60DD">
        <w:rPr>
          <w:rFonts w:ascii="Times New Roman" w:hAnsi="Times New Roman"/>
          <w:sz w:val="24"/>
          <w:szCs w:val="24"/>
        </w:rPr>
        <w:t xml:space="preserve"> niezwłocznie po zakończeniu praktyki zawodowej lub stażu zawodowego </w:t>
      </w:r>
      <w:r w:rsidR="00711700" w:rsidRPr="003E60DD">
        <w:rPr>
          <w:rFonts w:ascii="Times New Roman" w:hAnsi="Times New Roman"/>
          <w:sz w:val="24"/>
          <w:szCs w:val="24"/>
        </w:rPr>
        <w:t>–</w:t>
      </w:r>
      <w:r w:rsidRPr="003E60DD">
        <w:rPr>
          <w:rFonts w:ascii="Times New Roman" w:hAnsi="Times New Roman"/>
          <w:sz w:val="24"/>
          <w:szCs w:val="24"/>
        </w:rPr>
        <w:t xml:space="preserve">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rsidR="00065EBE" w:rsidRPr="003E60DD" w:rsidRDefault="00065EBE" w:rsidP="00065EBE">
      <w:pPr>
        <w:numPr>
          <w:ilvl w:val="0"/>
          <w:numId w:val="24"/>
        </w:numPr>
        <w:jc w:val="both"/>
        <w:rPr>
          <w:lang w:eastAsia="en-US"/>
        </w:rPr>
      </w:pPr>
      <w:r w:rsidRPr="003E60DD">
        <w:rPr>
          <w:color w:val="000000"/>
        </w:rPr>
        <w:t xml:space="preserve">Zakład pracy zezwoli na ewentualną kontrolę ucznia w miejscu odbywania stażu przez pracownika szkoły. </w:t>
      </w:r>
    </w:p>
    <w:p w:rsidR="00065EBE" w:rsidRPr="003E60DD" w:rsidRDefault="00065EBE" w:rsidP="00065EBE">
      <w:pPr>
        <w:numPr>
          <w:ilvl w:val="0"/>
          <w:numId w:val="24"/>
        </w:numPr>
        <w:jc w:val="both"/>
        <w:rPr>
          <w:lang w:eastAsia="en-US"/>
        </w:rPr>
      </w:pPr>
      <w:r w:rsidRPr="003E60DD">
        <w:rPr>
          <w:color w:val="000000"/>
        </w:rPr>
        <w:t xml:space="preserve">Na żądanie Zakładu </w:t>
      </w:r>
      <w:r w:rsidR="004C7B20">
        <w:rPr>
          <w:color w:val="000000"/>
        </w:rPr>
        <w:t>P</w:t>
      </w:r>
      <w:r w:rsidRPr="003E60DD">
        <w:rPr>
          <w:color w:val="000000"/>
        </w:rPr>
        <w:t>racy, w którym uczeń odbywa płatny staż, w przypadkach uzasadnionych, moż</w:t>
      </w:r>
      <w:r w:rsidR="00855483" w:rsidRPr="003E60DD">
        <w:rPr>
          <w:color w:val="000000"/>
        </w:rPr>
        <w:t>na</w:t>
      </w:r>
      <w:r w:rsidRPr="003E60DD">
        <w:rPr>
          <w:color w:val="000000"/>
        </w:rPr>
        <w:t xml:space="preserve"> odwołać ze stażu Ucznia. Jest to jednoznaczne z przerwaniem stażu i nieotrzymaniem świadczenia pieniężnego przez ucznia. </w:t>
      </w:r>
    </w:p>
    <w:p w:rsidR="00065EBE" w:rsidRPr="00C60CF6" w:rsidRDefault="00065EBE" w:rsidP="00065EBE">
      <w:pPr>
        <w:numPr>
          <w:ilvl w:val="0"/>
          <w:numId w:val="24"/>
        </w:numPr>
        <w:autoSpaceDE w:val="0"/>
        <w:autoSpaceDN w:val="0"/>
        <w:adjustRightInd w:val="0"/>
        <w:jc w:val="both"/>
        <w:rPr>
          <w:color w:val="000000"/>
        </w:rPr>
      </w:pPr>
      <w:r w:rsidRPr="00C60CF6">
        <w:rPr>
          <w:color w:val="000000"/>
        </w:rPr>
        <w:t xml:space="preserve">Porozumienie o organizacji płatnego stażu zostanie rozwiązane z winy Zakładu pracy w przypadku naruszenia przez Zakład pracy postanowień niniejszego regulaminu lub przepisów prawa. </w:t>
      </w:r>
    </w:p>
    <w:p w:rsidR="00065EBE" w:rsidRPr="00C60CF6" w:rsidRDefault="00065EBE" w:rsidP="00065EBE">
      <w:pPr>
        <w:numPr>
          <w:ilvl w:val="0"/>
          <w:numId w:val="24"/>
        </w:numPr>
        <w:autoSpaceDE w:val="0"/>
        <w:autoSpaceDN w:val="0"/>
        <w:adjustRightInd w:val="0"/>
        <w:jc w:val="both"/>
        <w:rPr>
          <w:color w:val="000000"/>
        </w:rPr>
      </w:pPr>
      <w:r w:rsidRPr="00C60CF6">
        <w:rPr>
          <w:color w:val="000000"/>
        </w:rPr>
        <w:t xml:space="preserve">Zakład pracy zobowiązany jest do udzielenia Szkole oraz instytucjom monitorującym projekty finansowane ze środków UE wszelkich niezbędnych informacji i wyjaśnień oraz udostępniania dokumentów związanych z realizacji porozumienia. </w:t>
      </w:r>
    </w:p>
    <w:p w:rsidR="00C60CF6" w:rsidRDefault="00C60CF6" w:rsidP="00065EBE">
      <w:pPr>
        <w:jc w:val="center"/>
        <w:rPr>
          <w:b/>
        </w:rPr>
      </w:pPr>
    </w:p>
    <w:p w:rsidR="00065EBE" w:rsidRPr="00C60CF6" w:rsidRDefault="00065EBE" w:rsidP="00065EBE">
      <w:pPr>
        <w:jc w:val="center"/>
        <w:rPr>
          <w:b/>
        </w:rPr>
      </w:pPr>
      <w:r w:rsidRPr="00C60CF6">
        <w:rPr>
          <w:b/>
        </w:rPr>
        <w:t>§ 11</w:t>
      </w:r>
    </w:p>
    <w:p w:rsidR="00065EBE" w:rsidRPr="00C60CF6" w:rsidRDefault="00065EBE" w:rsidP="00C60CF6">
      <w:pPr>
        <w:jc w:val="center"/>
        <w:rPr>
          <w:b/>
        </w:rPr>
      </w:pPr>
      <w:r w:rsidRPr="00C60CF6">
        <w:rPr>
          <w:b/>
        </w:rPr>
        <w:t>Obowiązki opiekuna stażu</w:t>
      </w:r>
    </w:p>
    <w:p w:rsidR="00065EBE" w:rsidRPr="00C60CF6" w:rsidRDefault="00065EBE" w:rsidP="00065EBE">
      <w:pPr>
        <w:numPr>
          <w:ilvl w:val="0"/>
          <w:numId w:val="25"/>
        </w:numPr>
        <w:autoSpaceDE w:val="0"/>
        <w:autoSpaceDN w:val="0"/>
        <w:adjustRightInd w:val="0"/>
        <w:jc w:val="both"/>
        <w:rPr>
          <w:color w:val="000000"/>
        </w:rPr>
      </w:pPr>
      <w:r w:rsidRPr="00C60CF6">
        <w:rPr>
          <w:color w:val="000000"/>
        </w:rPr>
        <w:t>Do zadań opiekuna stażu należy w szczególności:</w:t>
      </w:r>
    </w:p>
    <w:p w:rsidR="00D05F81" w:rsidRPr="00C60CF6" w:rsidRDefault="00D05F81" w:rsidP="00D05F81">
      <w:pPr>
        <w:numPr>
          <w:ilvl w:val="0"/>
          <w:numId w:val="26"/>
        </w:numPr>
        <w:autoSpaceDE w:val="0"/>
        <w:autoSpaceDN w:val="0"/>
        <w:adjustRightInd w:val="0"/>
        <w:jc w:val="both"/>
        <w:rPr>
          <w:color w:val="000000"/>
        </w:rPr>
      </w:pPr>
      <w:r w:rsidRPr="00C60CF6">
        <w:rPr>
          <w:color w:val="000000"/>
        </w:rPr>
        <w:t>Diagnoza kompetencji i kwalifikacji praktykanta /stażysty (we współpracy z nauczycielem),</w:t>
      </w:r>
    </w:p>
    <w:p w:rsidR="00065EBE" w:rsidRPr="00C60CF6" w:rsidRDefault="00065EBE" w:rsidP="00065EBE">
      <w:pPr>
        <w:numPr>
          <w:ilvl w:val="0"/>
          <w:numId w:val="26"/>
        </w:numPr>
        <w:autoSpaceDE w:val="0"/>
        <w:autoSpaceDN w:val="0"/>
        <w:adjustRightInd w:val="0"/>
        <w:jc w:val="both"/>
        <w:rPr>
          <w:color w:val="000000"/>
        </w:rPr>
      </w:pPr>
      <w:r w:rsidRPr="00C60CF6">
        <w:rPr>
          <w:color w:val="000000"/>
        </w:rPr>
        <w:t>określenie celu i programu stażu ( we współpracy z nauczycielem),</w:t>
      </w:r>
    </w:p>
    <w:p w:rsidR="00D05F81" w:rsidRPr="00C60CF6" w:rsidRDefault="00D05F81" w:rsidP="00065EBE">
      <w:pPr>
        <w:numPr>
          <w:ilvl w:val="0"/>
          <w:numId w:val="26"/>
        </w:numPr>
        <w:autoSpaceDE w:val="0"/>
        <w:autoSpaceDN w:val="0"/>
        <w:adjustRightInd w:val="0"/>
        <w:jc w:val="both"/>
        <w:rPr>
          <w:color w:val="000000"/>
        </w:rPr>
      </w:pPr>
      <w:r w:rsidRPr="00C60CF6">
        <w:rPr>
          <w:color w:val="000000"/>
        </w:rPr>
        <w:t xml:space="preserve">udzielanie informacji zwrotnej w trakcie stażu oraz po zakończeniu, </w:t>
      </w:r>
    </w:p>
    <w:p w:rsidR="00065EBE" w:rsidRPr="00C60CF6" w:rsidRDefault="00065EBE" w:rsidP="00065EBE">
      <w:pPr>
        <w:numPr>
          <w:ilvl w:val="0"/>
          <w:numId w:val="26"/>
        </w:numPr>
        <w:autoSpaceDE w:val="0"/>
        <w:autoSpaceDN w:val="0"/>
        <w:adjustRightInd w:val="0"/>
        <w:jc w:val="both"/>
        <w:rPr>
          <w:color w:val="000000"/>
        </w:rPr>
      </w:pPr>
      <w:r w:rsidRPr="00C60CF6">
        <w:rPr>
          <w:color w:val="000000"/>
        </w:rPr>
        <w:t>zapoznanie uczniów  z programem</w:t>
      </w:r>
      <w:r w:rsidR="00D05F81" w:rsidRPr="00C60CF6">
        <w:rPr>
          <w:color w:val="000000"/>
        </w:rPr>
        <w:t>, harmonogramem</w:t>
      </w:r>
      <w:r w:rsidRPr="00C60CF6">
        <w:rPr>
          <w:color w:val="000000"/>
        </w:rPr>
        <w:t xml:space="preserve"> i nadzór nad realizacją stażu </w:t>
      </w:r>
    </w:p>
    <w:p w:rsidR="00065EBE" w:rsidRPr="00C60CF6" w:rsidRDefault="00065EBE" w:rsidP="00065EBE">
      <w:pPr>
        <w:numPr>
          <w:ilvl w:val="0"/>
          <w:numId w:val="26"/>
        </w:numPr>
        <w:autoSpaceDE w:val="0"/>
        <w:autoSpaceDN w:val="0"/>
        <w:adjustRightInd w:val="0"/>
        <w:jc w:val="both"/>
        <w:rPr>
          <w:color w:val="000000"/>
        </w:rPr>
      </w:pPr>
      <w:r w:rsidRPr="00C60CF6">
        <w:rPr>
          <w:color w:val="000000"/>
        </w:rPr>
        <w:t>sporządzenie dokumentu potwierdzających odbycie stażu.</w:t>
      </w:r>
    </w:p>
    <w:p w:rsidR="00065EBE" w:rsidRPr="00C60CF6" w:rsidRDefault="00065EBE" w:rsidP="00065EBE">
      <w:pPr>
        <w:numPr>
          <w:ilvl w:val="0"/>
          <w:numId w:val="25"/>
        </w:numPr>
        <w:autoSpaceDE w:val="0"/>
        <w:autoSpaceDN w:val="0"/>
        <w:adjustRightInd w:val="0"/>
        <w:jc w:val="both"/>
        <w:rPr>
          <w:color w:val="000000"/>
        </w:rPr>
      </w:pPr>
      <w:r w:rsidRPr="00C60CF6">
        <w:rPr>
          <w:bCs/>
        </w:rPr>
        <w:t>Dokument potwierdzaj</w:t>
      </w:r>
      <w:r w:rsidRPr="00C60CF6">
        <w:rPr>
          <w:rFonts w:eastAsia="TimesNewRoman,Bold"/>
          <w:bCs/>
        </w:rPr>
        <w:t>ą</w:t>
      </w:r>
      <w:r w:rsidRPr="00C60CF6">
        <w:rPr>
          <w:bCs/>
        </w:rPr>
        <w:t>cy odbycie sta</w:t>
      </w:r>
      <w:r w:rsidRPr="00C60CF6">
        <w:rPr>
          <w:rFonts w:eastAsia="TimesNewRoman,Bold"/>
          <w:bCs/>
        </w:rPr>
        <w:t>ż</w:t>
      </w:r>
      <w:r w:rsidRPr="00C60CF6">
        <w:rPr>
          <w:bCs/>
        </w:rPr>
        <w:t>u powinien zawiera</w:t>
      </w:r>
      <w:r w:rsidRPr="00C60CF6">
        <w:rPr>
          <w:rFonts w:eastAsia="TimesNewRoman,Bold"/>
          <w:bCs/>
        </w:rPr>
        <w:t xml:space="preserve">ć </w:t>
      </w:r>
      <w:r w:rsidRPr="00C60CF6">
        <w:rPr>
          <w:bCs/>
        </w:rPr>
        <w:t xml:space="preserve">co najmniej: </w:t>
      </w:r>
      <w:r w:rsidR="00D05F81" w:rsidRPr="00C60CF6">
        <w:rPr>
          <w:bCs/>
        </w:rPr>
        <w:t xml:space="preserve">datę rozpoczęcia i zakończenia </w:t>
      </w:r>
      <w:r w:rsidRPr="00C60CF6">
        <w:rPr>
          <w:bCs/>
        </w:rPr>
        <w:t xml:space="preserve"> sta</w:t>
      </w:r>
      <w:r w:rsidRPr="00C60CF6">
        <w:rPr>
          <w:rFonts w:eastAsia="TimesNewRoman,Bold"/>
          <w:bCs/>
        </w:rPr>
        <w:t>ż</w:t>
      </w:r>
      <w:r w:rsidR="00D05F81" w:rsidRPr="00C60CF6">
        <w:rPr>
          <w:bCs/>
        </w:rPr>
        <w:t>u</w:t>
      </w:r>
      <w:r w:rsidRPr="00C60CF6">
        <w:rPr>
          <w:bCs/>
        </w:rPr>
        <w:t>, cel</w:t>
      </w:r>
      <w:r w:rsidRPr="00C60CF6">
        <w:rPr>
          <w:color w:val="000000"/>
        </w:rPr>
        <w:t xml:space="preserve"> </w:t>
      </w:r>
      <w:r w:rsidRPr="00C60CF6">
        <w:rPr>
          <w:bCs/>
        </w:rPr>
        <w:t>i program, opis zada</w:t>
      </w:r>
      <w:r w:rsidRPr="00C60CF6">
        <w:rPr>
          <w:rFonts w:eastAsia="TimesNewRoman,Bold"/>
          <w:bCs/>
        </w:rPr>
        <w:t xml:space="preserve">ń </w:t>
      </w:r>
      <w:r w:rsidRPr="00C60CF6">
        <w:rPr>
          <w:bCs/>
        </w:rPr>
        <w:t>wykonywanych przez sta</w:t>
      </w:r>
      <w:r w:rsidRPr="00C60CF6">
        <w:rPr>
          <w:rFonts w:eastAsia="TimesNewRoman,Bold"/>
          <w:bCs/>
        </w:rPr>
        <w:t>ż</w:t>
      </w:r>
      <w:r w:rsidRPr="00C60CF6">
        <w:rPr>
          <w:bCs/>
        </w:rPr>
        <w:t>yst</w:t>
      </w:r>
      <w:r w:rsidRPr="00C60CF6">
        <w:rPr>
          <w:rFonts w:eastAsia="TimesNewRoman,Bold"/>
          <w:bCs/>
        </w:rPr>
        <w:t>ę</w:t>
      </w:r>
      <w:r w:rsidR="00D05F81" w:rsidRPr="00C60CF6">
        <w:rPr>
          <w:rFonts w:eastAsia="TimesNewRoman,Bold"/>
          <w:bCs/>
        </w:rPr>
        <w:t>/praktykanta</w:t>
      </w:r>
      <w:r w:rsidRPr="00C60CF6">
        <w:rPr>
          <w:bCs/>
        </w:rPr>
        <w:t xml:space="preserve">, opis </w:t>
      </w:r>
      <w:r w:rsidR="00773549" w:rsidRPr="00C60CF6">
        <w:rPr>
          <w:bCs/>
        </w:rPr>
        <w:t>kompetencji uzyskanych</w:t>
      </w:r>
      <w:r w:rsidRPr="00C60CF6">
        <w:rPr>
          <w:rFonts w:eastAsia="TimesNewRoman,Bold"/>
          <w:bCs/>
        </w:rPr>
        <w:t xml:space="preserve"> </w:t>
      </w:r>
      <w:r w:rsidRPr="00C60CF6">
        <w:rPr>
          <w:bCs/>
        </w:rPr>
        <w:t>w wyniku sta</w:t>
      </w:r>
      <w:r w:rsidRPr="00C60CF6">
        <w:rPr>
          <w:rFonts w:eastAsia="TimesNewRoman,Bold"/>
          <w:bCs/>
        </w:rPr>
        <w:t>ż</w:t>
      </w:r>
      <w:r w:rsidRPr="00C60CF6">
        <w:rPr>
          <w:bCs/>
        </w:rPr>
        <w:t>u oraz ocen</w:t>
      </w:r>
      <w:r w:rsidRPr="00C60CF6">
        <w:rPr>
          <w:rFonts w:eastAsia="TimesNewRoman,Bold"/>
          <w:bCs/>
        </w:rPr>
        <w:t xml:space="preserve">ę </w:t>
      </w:r>
      <w:r w:rsidRPr="00C60CF6">
        <w:rPr>
          <w:bCs/>
        </w:rPr>
        <w:t>sta</w:t>
      </w:r>
      <w:r w:rsidRPr="00C60CF6">
        <w:rPr>
          <w:rFonts w:eastAsia="TimesNewRoman,Bold"/>
          <w:bCs/>
        </w:rPr>
        <w:t>ż</w:t>
      </w:r>
      <w:r w:rsidRPr="00C60CF6">
        <w:rPr>
          <w:bCs/>
        </w:rPr>
        <w:t>ysty</w:t>
      </w:r>
      <w:r w:rsidR="00773549" w:rsidRPr="00C60CF6">
        <w:rPr>
          <w:bCs/>
        </w:rPr>
        <w:t>/praktykanta</w:t>
      </w:r>
      <w:r w:rsidRPr="00C60CF6">
        <w:rPr>
          <w:bCs/>
        </w:rPr>
        <w:t xml:space="preserve"> dokonan</w:t>
      </w:r>
      <w:r w:rsidRPr="00C60CF6">
        <w:rPr>
          <w:rFonts w:eastAsia="TimesNewRoman,Bold"/>
          <w:bCs/>
        </w:rPr>
        <w:t xml:space="preserve">ą </w:t>
      </w:r>
      <w:r w:rsidRPr="00C60CF6">
        <w:rPr>
          <w:bCs/>
        </w:rPr>
        <w:t>przez opiekuna.</w:t>
      </w:r>
    </w:p>
    <w:p w:rsidR="00065EBE" w:rsidRPr="00C60CF6" w:rsidRDefault="00065EBE" w:rsidP="00065EBE">
      <w:pPr>
        <w:autoSpaceDE w:val="0"/>
        <w:autoSpaceDN w:val="0"/>
        <w:adjustRightInd w:val="0"/>
        <w:rPr>
          <w:color w:val="000000"/>
        </w:rPr>
      </w:pPr>
    </w:p>
    <w:p w:rsidR="00065EBE" w:rsidRPr="00C60CF6" w:rsidRDefault="00065EBE" w:rsidP="00065EBE">
      <w:pPr>
        <w:autoSpaceDE w:val="0"/>
        <w:autoSpaceDN w:val="0"/>
        <w:adjustRightInd w:val="0"/>
        <w:jc w:val="center"/>
        <w:rPr>
          <w:color w:val="000000"/>
        </w:rPr>
      </w:pPr>
      <w:r w:rsidRPr="00C60CF6">
        <w:rPr>
          <w:b/>
          <w:bCs/>
          <w:color w:val="000000"/>
        </w:rPr>
        <w:t>§12</w:t>
      </w:r>
    </w:p>
    <w:p w:rsidR="00065EBE" w:rsidRPr="00C60CF6" w:rsidRDefault="00065EBE" w:rsidP="00065EBE">
      <w:pPr>
        <w:jc w:val="center"/>
        <w:rPr>
          <w:b/>
        </w:rPr>
      </w:pPr>
      <w:r w:rsidRPr="00C60CF6">
        <w:rPr>
          <w:b/>
        </w:rPr>
        <w:t>Postanowienia końcowe</w:t>
      </w:r>
    </w:p>
    <w:p w:rsidR="001B2671" w:rsidRPr="00C60CF6" w:rsidRDefault="001B2671" w:rsidP="001B2671">
      <w:pPr>
        <w:numPr>
          <w:ilvl w:val="0"/>
          <w:numId w:val="40"/>
        </w:numPr>
        <w:spacing w:after="120"/>
        <w:jc w:val="both"/>
      </w:pPr>
      <w:r w:rsidRPr="00C60CF6">
        <w:t>Regulamin  wchodzi w życie z dniem ogłoszenia  i obowiązuje na okres realizacji Projektu.</w:t>
      </w:r>
    </w:p>
    <w:p w:rsidR="001B2671" w:rsidRPr="00C60CF6" w:rsidRDefault="001B2671" w:rsidP="001B2671">
      <w:pPr>
        <w:numPr>
          <w:ilvl w:val="0"/>
          <w:numId w:val="40"/>
        </w:numPr>
        <w:spacing w:after="120"/>
        <w:jc w:val="both"/>
      </w:pPr>
      <w:r w:rsidRPr="00C60CF6">
        <w:t xml:space="preserve">Beneficjent Projektu zastrzega sobie prawo zmiany niniejszego Regulaminu w przypadku zmiany wytycznych </w:t>
      </w:r>
      <w:r w:rsidRPr="00C60CF6">
        <w:rPr>
          <w:b/>
          <w:bCs/>
        </w:rPr>
        <w:t>Regionalnego Programu Operacyjnego Województwa Warmińsko-Mazurskiego na lata 2014-2020</w:t>
      </w:r>
      <w:r w:rsidRPr="00C60CF6">
        <w:rPr>
          <w:b/>
        </w:rPr>
        <w:t>.</w:t>
      </w:r>
      <w:r w:rsidRPr="00C60CF6">
        <w:t>, a także przepisów  wynikających z właściwych aktów prawa wspólnotowego i polskiego w szczególności ustawy o ochronie danych osobowych.</w:t>
      </w:r>
    </w:p>
    <w:p w:rsidR="00930E01" w:rsidRDefault="00930E01" w:rsidP="001B2671"/>
    <w:p w:rsidR="00930E01" w:rsidRDefault="00930E01" w:rsidP="001B2671"/>
    <w:p w:rsidR="00930E01" w:rsidRDefault="00930E01" w:rsidP="001B2671"/>
    <w:p w:rsidR="00930E01" w:rsidRDefault="00930E01" w:rsidP="001B2671"/>
    <w:p w:rsidR="001B2671" w:rsidRPr="00C60CF6" w:rsidRDefault="00DD002D" w:rsidP="001B2671">
      <w:r>
        <w:t>Dobre Miasto</w:t>
      </w:r>
      <w:r w:rsidR="001B2671" w:rsidRPr="00C60CF6">
        <w:t xml:space="preserve">, dnia </w:t>
      </w:r>
      <w:r w:rsidR="0041710E">
        <w:t>…</w:t>
      </w:r>
      <w:r w:rsidR="001B2671" w:rsidRPr="00C60CF6">
        <w:t>.0</w:t>
      </w:r>
      <w:r>
        <w:t>2</w:t>
      </w:r>
      <w:r w:rsidR="001B2671" w:rsidRPr="00C60CF6">
        <w:t>.20</w:t>
      </w:r>
      <w:r>
        <w:t>20</w:t>
      </w:r>
      <w:r w:rsidR="001B2671" w:rsidRPr="00C60CF6">
        <w:t xml:space="preserve"> r.</w:t>
      </w:r>
      <w:r w:rsidR="001B2671" w:rsidRPr="00C60CF6">
        <w:tab/>
        <w:t xml:space="preserve"> </w:t>
      </w:r>
      <w:r w:rsidR="001B2671" w:rsidRPr="00C60CF6">
        <w:tab/>
      </w:r>
    </w:p>
    <w:p w:rsidR="001B2671" w:rsidRDefault="001B2671" w:rsidP="00065EBE"/>
    <w:p w:rsidR="00DD002D" w:rsidRDefault="00DD002D" w:rsidP="00065EBE"/>
    <w:p w:rsidR="00DD002D" w:rsidRDefault="00DD002D" w:rsidP="00065EBE"/>
    <w:p w:rsidR="00DD002D" w:rsidRDefault="00DD002D" w:rsidP="00065EBE"/>
    <w:p w:rsidR="00DD002D" w:rsidRPr="00C60CF6" w:rsidRDefault="00DD002D" w:rsidP="00065EBE"/>
    <w:p w:rsidR="00065EBE" w:rsidRPr="00C60CF6" w:rsidRDefault="00065EBE" w:rsidP="00065EBE">
      <w:r w:rsidRPr="00C60CF6">
        <w:t>Załączniki:</w:t>
      </w:r>
    </w:p>
    <w:p w:rsidR="00065EBE" w:rsidRPr="00C60CF6" w:rsidRDefault="0041710E" w:rsidP="0041710E">
      <w:pPr>
        <w:ind w:left="720"/>
      </w:pPr>
      <w:r>
        <w:t>1a.</w:t>
      </w:r>
      <w:r w:rsidR="00711700" w:rsidRPr="006F5482">
        <w:t>Umowa</w:t>
      </w:r>
      <w:r w:rsidR="00711700" w:rsidRPr="00711700">
        <w:rPr>
          <w:color w:val="FF0000"/>
        </w:rPr>
        <w:t xml:space="preserve"> </w:t>
      </w:r>
      <w:r w:rsidR="00065EBE" w:rsidRPr="00C60CF6">
        <w:t xml:space="preserve"> z </w:t>
      </w:r>
      <w:r w:rsidR="006F5482">
        <w:t>Przedsiębiorcą</w:t>
      </w:r>
    </w:p>
    <w:p w:rsidR="00065EBE" w:rsidRPr="00C60CF6" w:rsidRDefault="0041710E" w:rsidP="0041710E">
      <w:pPr>
        <w:ind w:left="720"/>
      </w:pPr>
      <w:r>
        <w:t xml:space="preserve">1b </w:t>
      </w:r>
      <w:r w:rsidR="00065EBE" w:rsidRPr="00C60CF6">
        <w:t xml:space="preserve">Umowa </w:t>
      </w:r>
      <w:r w:rsidR="003846A4">
        <w:t xml:space="preserve">ze </w:t>
      </w:r>
      <w:r w:rsidR="00930E01">
        <w:t>stażystą</w:t>
      </w:r>
    </w:p>
    <w:p w:rsidR="00065EBE" w:rsidRPr="00C60CF6" w:rsidRDefault="00937D48" w:rsidP="0041710E">
      <w:pPr>
        <w:ind w:left="720"/>
      </w:pPr>
      <w:r>
        <w:t>1c</w:t>
      </w:r>
      <w:r w:rsidR="0041710E">
        <w:t xml:space="preserve"> </w:t>
      </w:r>
      <w:r w:rsidR="00065EBE" w:rsidRPr="00C60CF6">
        <w:t>Oświadczenie stażysty</w:t>
      </w:r>
    </w:p>
    <w:p w:rsidR="00065EBE" w:rsidRPr="00C60CF6" w:rsidRDefault="0041710E" w:rsidP="0041710E">
      <w:pPr>
        <w:ind w:left="720"/>
      </w:pPr>
      <w:r>
        <w:t>1</w:t>
      </w:r>
      <w:r w:rsidR="00937D48">
        <w:t>d</w:t>
      </w:r>
      <w:r>
        <w:t xml:space="preserve"> </w:t>
      </w:r>
      <w:r w:rsidR="00065EBE" w:rsidRPr="00C60CF6">
        <w:t>P</w:t>
      </w:r>
      <w:r w:rsidR="007E071E">
        <w:t xml:space="preserve">rogram </w:t>
      </w:r>
      <w:r w:rsidR="00065EBE" w:rsidRPr="00C60CF6">
        <w:t xml:space="preserve"> stażu ucznia</w:t>
      </w:r>
    </w:p>
    <w:p w:rsidR="00065EBE" w:rsidRPr="00C60CF6" w:rsidRDefault="0041710E" w:rsidP="0041710E">
      <w:pPr>
        <w:ind w:left="720"/>
      </w:pPr>
      <w:r>
        <w:t>1</w:t>
      </w:r>
      <w:r w:rsidR="00937D48">
        <w:t>e</w:t>
      </w:r>
      <w:r>
        <w:t xml:space="preserve"> </w:t>
      </w:r>
      <w:r w:rsidR="00065EBE" w:rsidRPr="00C60CF6">
        <w:t>Dzienniczek stażu</w:t>
      </w:r>
      <w:r w:rsidR="00930E01">
        <w:t xml:space="preserve"> ucznia</w:t>
      </w:r>
    </w:p>
    <w:p w:rsidR="00065EBE" w:rsidRDefault="0041710E" w:rsidP="0041710E">
      <w:pPr>
        <w:ind w:left="720"/>
      </w:pPr>
      <w:r>
        <w:t>1</w:t>
      </w:r>
      <w:r w:rsidR="00937D48">
        <w:t>f</w:t>
      </w:r>
      <w:r>
        <w:t xml:space="preserve"> </w:t>
      </w:r>
      <w:r w:rsidR="00065EBE" w:rsidRPr="00C60CF6">
        <w:t>Wniosek o zwrot kosztów dojazdu</w:t>
      </w:r>
      <w:r w:rsidR="003E20FA">
        <w:t xml:space="preserve"> </w:t>
      </w:r>
    </w:p>
    <w:p w:rsidR="003846A4" w:rsidRDefault="0041710E" w:rsidP="0041710E">
      <w:pPr>
        <w:ind w:left="720"/>
      </w:pPr>
      <w:r>
        <w:t>1</w:t>
      </w:r>
      <w:r w:rsidR="00937D48">
        <w:t>g</w:t>
      </w:r>
      <w:r>
        <w:t xml:space="preserve"> </w:t>
      </w:r>
      <w:r w:rsidR="00814AF2">
        <w:t>Zaświadczenie przewoźnika</w:t>
      </w:r>
    </w:p>
    <w:p w:rsidR="00814AF2" w:rsidRPr="00C60CF6" w:rsidRDefault="003846A4" w:rsidP="0041710E">
      <w:pPr>
        <w:ind w:left="720"/>
      </w:pPr>
      <w:r>
        <w:t>1</w:t>
      </w:r>
      <w:r w:rsidR="00937D48">
        <w:t>h</w:t>
      </w:r>
      <w:r>
        <w:t xml:space="preserve"> </w:t>
      </w:r>
      <w:r w:rsidR="00814AF2">
        <w:t xml:space="preserve"> </w:t>
      </w:r>
      <w:r>
        <w:t>O</w:t>
      </w:r>
      <w:r w:rsidR="00814AF2">
        <w:t xml:space="preserve">świadczenie uczestnika </w:t>
      </w:r>
    </w:p>
    <w:p w:rsidR="00065EBE" w:rsidRPr="00C60CF6" w:rsidRDefault="0041710E" w:rsidP="0041710E">
      <w:pPr>
        <w:ind w:left="720"/>
      </w:pPr>
      <w:r>
        <w:t>1</w:t>
      </w:r>
      <w:r w:rsidR="00937D48">
        <w:t>i</w:t>
      </w:r>
      <w:r>
        <w:t xml:space="preserve"> </w:t>
      </w:r>
      <w:r w:rsidR="008B2D7B">
        <w:t xml:space="preserve">Zaświadczenie </w:t>
      </w:r>
      <w:r w:rsidR="00065EBE" w:rsidRPr="00C60CF6">
        <w:t>odbycia stażu</w:t>
      </w:r>
    </w:p>
    <w:p w:rsidR="00065EBE" w:rsidRPr="00C60CF6" w:rsidRDefault="00065EBE" w:rsidP="00065EBE"/>
    <w:p w:rsidR="003E647D" w:rsidRPr="00C60CF6" w:rsidRDefault="00BA55DE" w:rsidP="00A018A6">
      <w:pPr>
        <w:spacing w:line="360" w:lineRule="auto"/>
        <w:jc w:val="right"/>
      </w:pPr>
      <w:r>
        <w:t>24</w:t>
      </w:r>
    </w:p>
    <w:sectPr w:rsidR="003E647D" w:rsidRPr="00C60CF6" w:rsidSect="00A448F8">
      <w:headerReference w:type="default" r:id="rId8"/>
      <w:footerReference w:type="default" r:id="rId9"/>
      <w:pgSz w:w="11906" w:h="16838" w:code="9"/>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9F" w:rsidRDefault="00DF419F">
      <w:r>
        <w:separator/>
      </w:r>
    </w:p>
  </w:endnote>
  <w:endnote w:type="continuationSeparator" w:id="0">
    <w:p w:rsidR="00DF419F" w:rsidRDefault="00DF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F9" w:rsidRDefault="00E56DF9">
    <w:pPr>
      <w:pStyle w:val="Stopka"/>
      <w:framePr w:wrap="auto" w:vAnchor="text" w:hAnchor="margin" w:xAlign="right" w:y="1"/>
      <w:rPr>
        <w:rStyle w:val="Numerstrony"/>
      </w:rPr>
    </w:pPr>
  </w:p>
  <w:p w:rsidR="00E56DF9" w:rsidRPr="00D60E89" w:rsidRDefault="00EB65DB">
    <w:pPr>
      <w:pStyle w:val="Stopka"/>
      <w:jc w:val="center"/>
      <w:rPr>
        <w:b/>
        <w:i/>
      </w:rPr>
    </w:pPr>
    <w:r w:rsidRPr="00EB65DB">
      <w:rPr>
        <w:b/>
        <w:i/>
      </w:rPr>
      <w:t>„</w:t>
    </w:r>
    <w:r w:rsidR="00523A96">
      <w:rPr>
        <w:b/>
        <w:i/>
      </w:rPr>
      <w:t>Nowoczesny rolnik w nowoczesnej szkole</w:t>
    </w:r>
    <w:r w:rsidR="00E56DF9" w:rsidRPr="00D60E89">
      <w:rPr>
        <w:b/>
        <w:i/>
      </w:rPr>
      <w:t>”</w:t>
    </w:r>
  </w:p>
  <w:p w:rsidR="00E56DF9" w:rsidRDefault="00E56DF9">
    <w:pPr>
      <w:pStyle w:val="Stopka"/>
      <w:jc w:val="center"/>
      <w:rPr>
        <w:b/>
      </w:rPr>
    </w:pPr>
    <w:r>
      <w:rPr>
        <w:b/>
      </w:rPr>
      <w:t>Projekt współfinansowany przez Unię Europejską z Europejskiego Funduszu Społecznego</w:t>
    </w:r>
  </w:p>
  <w:p w:rsidR="00E56DF9" w:rsidRDefault="00E56DF9">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9F" w:rsidRDefault="00DF419F">
      <w:r>
        <w:separator/>
      </w:r>
    </w:p>
  </w:footnote>
  <w:footnote w:type="continuationSeparator" w:id="0">
    <w:p w:rsidR="00DF419F" w:rsidRDefault="00DF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21" w:rsidRDefault="00566F07" w:rsidP="001558D7">
    <w:pPr>
      <w:pStyle w:val="Nagwek"/>
    </w:pPr>
    <w:r w:rsidRPr="00D535CB">
      <w:rPr>
        <w:noProof/>
        <w:sz w:val="24"/>
      </w:rPr>
      <w:drawing>
        <wp:anchor distT="0" distB="0" distL="114300" distR="114300" simplePos="0" relativeHeight="251659264" behindDoc="1" locked="0" layoutInCell="1" allowOverlap="1" wp14:anchorId="0482AC42" wp14:editId="241725E3">
          <wp:simplePos x="0" y="0"/>
          <wp:positionH relativeFrom="column">
            <wp:posOffset>0</wp:posOffset>
          </wp:positionH>
          <wp:positionV relativeFrom="paragraph">
            <wp:posOffset>79325</wp:posOffset>
          </wp:positionV>
          <wp:extent cx="5803200" cy="583200"/>
          <wp:effectExtent l="0" t="0" r="0" b="7620"/>
          <wp:wrapNone/>
          <wp:docPr id="7" name="Obraz 7" descr="C:\Users\HP\AppData\Local\Temp\Rar$DIa14776.2308\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Rar$DIa14776.2308\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2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58D7" w:rsidRDefault="006B627C" w:rsidP="001558D7">
    <w:pPr>
      <w:pStyle w:val="Nagwek"/>
    </w:pPr>
    <w:r>
      <w:t xml:space="preserve">  </w:t>
    </w:r>
  </w:p>
  <w:p w:rsidR="001558D7" w:rsidRDefault="001558D7" w:rsidP="001558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4" w15:restartNumberingAfterBreak="0">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2006832"/>
    <w:multiLevelType w:val="hybridMultilevel"/>
    <w:tmpl w:val="07C2F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15D53"/>
    <w:multiLevelType w:val="hybridMultilevel"/>
    <w:tmpl w:val="07F6D33A"/>
    <w:lvl w:ilvl="0" w:tplc="E28C9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0324C"/>
    <w:multiLevelType w:val="hybridMultilevel"/>
    <w:tmpl w:val="E312DB04"/>
    <w:lvl w:ilvl="0" w:tplc="D4E85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B4550"/>
    <w:multiLevelType w:val="hybridMultilevel"/>
    <w:tmpl w:val="8DE06ED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15:restartNumberingAfterBreak="0">
    <w:nsid w:val="0DBA56E4"/>
    <w:multiLevelType w:val="hybridMultilevel"/>
    <w:tmpl w:val="7C60D336"/>
    <w:lvl w:ilvl="0" w:tplc="D74064A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A082A"/>
    <w:multiLevelType w:val="hybridMultilevel"/>
    <w:tmpl w:val="F3E2A706"/>
    <w:lvl w:ilvl="0" w:tplc="66926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87E0D"/>
    <w:multiLevelType w:val="hybridMultilevel"/>
    <w:tmpl w:val="2F50A040"/>
    <w:lvl w:ilvl="0" w:tplc="7414C8D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A6427"/>
    <w:multiLevelType w:val="hybridMultilevel"/>
    <w:tmpl w:val="0D70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56EEB"/>
    <w:multiLevelType w:val="hybridMultilevel"/>
    <w:tmpl w:val="ED48744C"/>
    <w:lvl w:ilvl="0" w:tplc="86A2843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493F05"/>
    <w:multiLevelType w:val="hybridMultilevel"/>
    <w:tmpl w:val="4A6A32E0"/>
    <w:lvl w:ilvl="0" w:tplc="CEE0FD18">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33E12"/>
    <w:multiLevelType w:val="hybridMultilevel"/>
    <w:tmpl w:val="CB82BDE0"/>
    <w:lvl w:ilvl="0" w:tplc="DD5243DC">
      <w:start w:val="1"/>
      <w:numFmt w:val="decimal"/>
      <w:lvlText w:val="%1)"/>
      <w:lvlJc w:val="left"/>
      <w:pPr>
        <w:ind w:left="1519" w:hanging="360"/>
      </w:pPr>
      <w:rPr>
        <w:rFonts w:ascii="Times New Roman" w:hAnsi="Times New Roman" w:cs="Times New Roman"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18" w15:restartNumberingAfterBreak="0">
    <w:nsid w:val="218A6AFD"/>
    <w:multiLevelType w:val="hybridMultilevel"/>
    <w:tmpl w:val="896801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1E338F"/>
    <w:multiLevelType w:val="hybridMultilevel"/>
    <w:tmpl w:val="7506F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7633F"/>
    <w:multiLevelType w:val="hybridMultilevel"/>
    <w:tmpl w:val="88604CB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28C11BEF"/>
    <w:multiLevelType w:val="hybridMultilevel"/>
    <w:tmpl w:val="9D983C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765F30"/>
    <w:multiLevelType w:val="hybridMultilevel"/>
    <w:tmpl w:val="DCBA6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193788"/>
    <w:multiLevelType w:val="hybridMultilevel"/>
    <w:tmpl w:val="2B305598"/>
    <w:lvl w:ilvl="0" w:tplc="AFFCCA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B624C"/>
    <w:multiLevelType w:val="hybridMultilevel"/>
    <w:tmpl w:val="9A00A282"/>
    <w:lvl w:ilvl="0" w:tplc="E09EBA5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23671"/>
    <w:multiLevelType w:val="hybridMultilevel"/>
    <w:tmpl w:val="9D983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03321E"/>
    <w:multiLevelType w:val="hybridMultilevel"/>
    <w:tmpl w:val="E7787B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8A3732F"/>
    <w:multiLevelType w:val="hybridMultilevel"/>
    <w:tmpl w:val="7E8C3072"/>
    <w:lvl w:ilvl="0" w:tplc="00761030">
      <w:start w:val="1"/>
      <w:numFmt w:val="decimal"/>
      <w:lvlText w:val="%1)"/>
      <w:lvlJc w:val="left"/>
      <w:pPr>
        <w:tabs>
          <w:tab w:val="num" w:pos="1080"/>
        </w:tabs>
        <w:ind w:left="1080" w:hanging="360"/>
      </w:pPr>
      <w:rPr>
        <w:i w:val="0"/>
      </w:rPr>
    </w:lvl>
    <w:lvl w:ilvl="1" w:tplc="63366B8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A0B78CD"/>
    <w:multiLevelType w:val="hybridMultilevel"/>
    <w:tmpl w:val="72E2C420"/>
    <w:lvl w:ilvl="0" w:tplc="2048CADC">
      <w:start w:val="1"/>
      <w:numFmt w:val="decimal"/>
      <w:lvlText w:val="%1)"/>
      <w:lvlJc w:val="left"/>
      <w:pPr>
        <w:ind w:left="1215" w:hanging="855"/>
      </w:pPr>
      <w:rPr>
        <w:rFonts w:hint="default"/>
      </w:rPr>
    </w:lvl>
    <w:lvl w:ilvl="1" w:tplc="B532D242">
      <w:start w:val="1"/>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E5A98"/>
    <w:multiLevelType w:val="hybridMultilevel"/>
    <w:tmpl w:val="A6FE0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7278F8"/>
    <w:multiLevelType w:val="hybridMultilevel"/>
    <w:tmpl w:val="3132A7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1CA153A"/>
    <w:multiLevelType w:val="hybridMultilevel"/>
    <w:tmpl w:val="EE48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180A21"/>
    <w:multiLevelType w:val="hybridMultilevel"/>
    <w:tmpl w:val="1CAE888E"/>
    <w:lvl w:ilvl="0" w:tplc="705880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C771FE"/>
    <w:multiLevelType w:val="hybridMultilevel"/>
    <w:tmpl w:val="E138E6C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A0D27CE"/>
    <w:multiLevelType w:val="hybridMultilevel"/>
    <w:tmpl w:val="663A32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A4925"/>
    <w:multiLevelType w:val="hybridMultilevel"/>
    <w:tmpl w:val="9D983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544DD2"/>
    <w:multiLevelType w:val="hybridMultilevel"/>
    <w:tmpl w:val="71A2B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64398D"/>
    <w:multiLevelType w:val="hybridMultilevel"/>
    <w:tmpl w:val="2EE0D36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3843F0"/>
    <w:multiLevelType w:val="hybridMultilevel"/>
    <w:tmpl w:val="3CFA9858"/>
    <w:lvl w:ilvl="0" w:tplc="AFFCC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7D26B0"/>
    <w:multiLevelType w:val="hybridMultilevel"/>
    <w:tmpl w:val="BA7A757C"/>
    <w:lvl w:ilvl="0" w:tplc="D4E85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D72498"/>
    <w:multiLevelType w:val="hybridMultilevel"/>
    <w:tmpl w:val="1C7ACE3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15:restartNumberingAfterBreak="0">
    <w:nsid w:val="5EEB3090"/>
    <w:multiLevelType w:val="hybridMultilevel"/>
    <w:tmpl w:val="B52CCEEE"/>
    <w:lvl w:ilvl="0" w:tplc="460A4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F44BDE"/>
    <w:multiLevelType w:val="hybridMultilevel"/>
    <w:tmpl w:val="64569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F5DFD"/>
    <w:multiLevelType w:val="hybridMultilevel"/>
    <w:tmpl w:val="19A0819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65AD7C7A"/>
    <w:multiLevelType w:val="hybridMultilevel"/>
    <w:tmpl w:val="6F2C5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1F6D74"/>
    <w:multiLevelType w:val="hybridMultilevel"/>
    <w:tmpl w:val="8EBE7E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2F50031"/>
    <w:multiLevelType w:val="hybridMultilevel"/>
    <w:tmpl w:val="08AE7786"/>
    <w:lvl w:ilvl="0" w:tplc="FA7E48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2A1B85"/>
    <w:multiLevelType w:val="hybridMultilevel"/>
    <w:tmpl w:val="6F5A4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BD602D0">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C13EB"/>
    <w:multiLevelType w:val="hybridMultilevel"/>
    <w:tmpl w:val="69A448D6"/>
    <w:lvl w:ilvl="0" w:tplc="04150011">
      <w:start w:val="1"/>
      <w:numFmt w:val="decimal"/>
      <w:lvlText w:val="%1)"/>
      <w:lvlJc w:val="left"/>
      <w:pPr>
        <w:ind w:left="720" w:hanging="360"/>
      </w:pPr>
    </w:lvl>
    <w:lvl w:ilvl="1" w:tplc="A71EAD5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BE41DF"/>
    <w:multiLevelType w:val="hybridMultilevel"/>
    <w:tmpl w:val="64569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2C3071"/>
    <w:multiLevelType w:val="hybridMultilevel"/>
    <w:tmpl w:val="7A1CFCAC"/>
    <w:lvl w:ilvl="0" w:tplc="60CCE6C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DF69C2"/>
    <w:multiLevelType w:val="hybridMultilevel"/>
    <w:tmpl w:val="E8E2AB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2"/>
  </w:num>
  <w:num w:numId="4">
    <w:abstractNumId w:val="31"/>
  </w:num>
  <w:num w:numId="5">
    <w:abstractNumId w:val="9"/>
  </w:num>
  <w:num w:numId="6">
    <w:abstractNumId w:val="39"/>
  </w:num>
  <w:num w:numId="7">
    <w:abstractNumId w:val="33"/>
  </w:num>
  <w:num w:numId="8">
    <w:abstractNumId w:val="37"/>
  </w:num>
  <w:num w:numId="9">
    <w:abstractNumId w:val="34"/>
  </w:num>
  <w:num w:numId="10">
    <w:abstractNumId w:val="28"/>
  </w:num>
  <w:num w:numId="11">
    <w:abstractNumId w:val="17"/>
  </w:num>
  <w:num w:numId="12">
    <w:abstractNumId w:val="27"/>
  </w:num>
  <w:num w:numId="13">
    <w:abstractNumId w:val="18"/>
  </w:num>
  <w:num w:numId="14">
    <w:abstractNumId w:val="20"/>
  </w:num>
  <w:num w:numId="15">
    <w:abstractNumId w:val="45"/>
  </w:num>
  <w:num w:numId="16">
    <w:abstractNumId w:val="44"/>
  </w:num>
  <w:num w:numId="17">
    <w:abstractNumId w:val="24"/>
  </w:num>
  <w:num w:numId="18">
    <w:abstractNumId w:val="25"/>
  </w:num>
  <w:num w:numId="19">
    <w:abstractNumId w:val="51"/>
  </w:num>
  <w:num w:numId="20">
    <w:abstractNumId w:val="48"/>
  </w:num>
  <w:num w:numId="21">
    <w:abstractNumId w:val="36"/>
  </w:num>
  <w:num w:numId="22">
    <w:abstractNumId w:val="8"/>
  </w:num>
  <w:num w:numId="23">
    <w:abstractNumId w:val="40"/>
  </w:num>
  <w:num w:numId="24">
    <w:abstractNumId w:val="32"/>
  </w:num>
  <w:num w:numId="25">
    <w:abstractNumId w:val="12"/>
  </w:num>
  <w:num w:numId="26">
    <w:abstractNumId w:val="10"/>
  </w:num>
  <w:num w:numId="27">
    <w:abstractNumId w:val="41"/>
  </w:num>
  <w:num w:numId="28">
    <w:abstractNumId w:val="42"/>
  </w:num>
  <w:num w:numId="29">
    <w:abstractNumId w:val="43"/>
  </w:num>
  <w:num w:numId="30">
    <w:abstractNumId w:val="23"/>
  </w:num>
  <w:num w:numId="31">
    <w:abstractNumId w:val="46"/>
  </w:num>
  <w:num w:numId="32">
    <w:abstractNumId w:val="19"/>
  </w:num>
  <w:num w:numId="33">
    <w:abstractNumId w:val="38"/>
  </w:num>
  <w:num w:numId="34">
    <w:abstractNumId w:val="47"/>
  </w:num>
  <w:num w:numId="35">
    <w:abstractNumId w:val="50"/>
  </w:num>
  <w:num w:numId="36">
    <w:abstractNumId w:val="13"/>
  </w:num>
  <w:num w:numId="37">
    <w:abstractNumId w:val="11"/>
  </w:num>
  <w:num w:numId="38">
    <w:abstractNumId w:val="35"/>
  </w:num>
  <w:num w:numId="39">
    <w:abstractNumId w:val="14"/>
  </w:num>
  <w:num w:numId="40">
    <w:abstractNumId w:val="15"/>
  </w:num>
  <w:num w:numId="41">
    <w:abstractNumId w:val="49"/>
  </w:num>
  <w:num w:numId="42">
    <w:abstractNumId w:val="7"/>
  </w:num>
  <w:num w:numId="43">
    <w:abstractNumId w:val="16"/>
  </w:num>
  <w:num w:numId="44">
    <w:abstractNumId w:val="21"/>
  </w:num>
  <w:num w:numId="4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6"/>
    <w:rsid w:val="00000BCB"/>
    <w:rsid w:val="00001FAB"/>
    <w:rsid w:val="00002D40"/>
    <w:rsid w:val="00002FFB"/>
    <w:rsid w:val="000038C9"/>
    <w:rsid w:val="00004082"/>
    <w:rsid w:val="00011C9C"/>
    <w:rsid w:val="00012110"/>
    <w:rsid w:val="00012AF6"/>
    <w:rsid w:val="00014CC3"/>
    <w:rsid w:val="000174CD"/>
    <w:rsid w:val="00020812"/>
    <w:rsid w:val="00021A64"/>
    <w:rsid w:val="00030E4E"/>
    <w:rsid w:val="00040B90"/>
    <w:rsid w:val="00042818"/>
    <w:rsid w:val="000572E7"/>
    <w:rsid w:val="00057739"/>
    <w:rsid w:val="00057F9F"/>
    <w:rsid w:val="00062C54"/>
    <w:rsid w:val="00065EBE"/>
    <w:rsid w:val="00067BF5"/>
    <w:rsid w:val="00072AA9"/>
    <w:rsid w:val="00083175"/>
    <w:rsid w:val="000862B8"/>
    <w:rsid w:val="000A02A3"/>
    <w:rsid w:val="000A47C6"/>
    <w:rsid w:val="000B2A59"/>
    <w:rsid w:val="000B67B7"/>
    <w:rsid w:val="000B7B1A"/>
    <w:rsid w:val="000C2362"/>
    <w:rsid w:val="000C5366"/>
    <w:rsid w:val="000C61E4"/>
    <w:rsid w:val="000C6D4B"/>
    <w:rsid w:val="000D3D79"/>
    <w:rsid w:val="000E0BEE"/>
    <w:rsid w:val="000F3FEE"/>
    <w:rsid w:val="000F541C"/>
    <w:rsid w:val="000F6375"/>
    <w:rsid w:val="000F7BF0"/>
    <w:rsid w:val="00100088"/>
    <w:rsid w:val="001009A1"/>
    <w:rsid w:val="00103D4C"/>
    <w:rsid w:val="00104F01"/>
    <w:rsid w:val="00107E59"/>
    <w:rsid w:val="00111D33"/>
    <w:rsid w:val="00112776"/>
    <w:rsid w:val="0011295B"/>
    <w:rsid w:val="001164EC"/>
    <w:rsid w:val="00117A47"/>
    <w:rsid w:val="001202B9"/>
    <w:rsid w:val="00123688"/>
    <w:rsid w:val="0012419E"/>
    <w:rsid w:val="00127C94"/>
    <w:rsid w:val="00130019"/>
    <w:rsid w:val="00131637"/>
    <w:rsid w:val="00136C53"/>
    <w:rsid w:val="00137E50"/>
    <w:rsid w:val="00140089"/>
    <w:rsid w:val="00140A96"/>
    <w:rsid w:val="00147F8A"/>
    <w:rsid w:val="00153913"/>
    <w:rsid w:val="001558D7"/>
    <w:rsid w:val="00162AF5"/>
    <w:rsid w:val="00162D4B"/>
    <w:rsid w:val="00165955"/>
    <w:rsid w:val="00166CAF"/>
    <w:rsid w:val="00167563"/>
    <w:rsid w:val="00167954"/>
    <w:rsid w:val="0017520C"/>
    <w:rsid w:val="00175EAF"/>
    <w:rsid w:val="00175EFC"/>
    <w:rsid w:val="001801AB"/>
    <w:rsid w:val="00180D8B"/>
    <w:rsid w:val="00187921"/>
    <w:rsid w:val="00192E7E"/>
    <w:rsid w:val="00195AD7"/>
    <w:rsid w:val="001A05B0"/>
    <w:rsid w:val="001A0B48"/>
    <w:rsid w:val="001A2496"/>
    <w:rsid w:val="001A5BAF"/>
    <w:rsid w:val="001A7BF0"/>
    <w:rsid w:val="001B1FD4"/>
    <w:rsid w:val="001B22D8"/>
    <w:rsid w:val="001B2671"/>
    <w:rsid w:val="001B52D0"/>
    <w:rsid w:val="001C309F"/>
    <w:rsid w:val="001C496A"/>
    <w:rsid w:val="001C74E0"/>
    <w:rsid w:val="001D211A"/>
    <w:rsid w:val="001D34AC"/>
    <w:rsid w:val="001D42A0"/>
    <w:rsid w:val="001E05DC"/>
    <w:rsid w:val="001E137D"/>
    <w:rsid w:val="001E2976"/>
    <w:rsid w:val="001F18F1"/>
    <w:rsid w:val="0020034B"/>
    <w:rsid w:val="00210092"/>
    <w:rsid w:val="0021255F"/>
    <w:rsid w:val="00214173"/>
    <w:rsid w:val="002216BA"/>
    <w:rsid w:val="00221B16"/>
    <w:rsid w:val="00222A46"/>
    <w:rsid w:val="00224176"/>
    <w:rsid w:val="00224BF3"/>
    <w:rsid w:val="002250A7"/>
    <w:rsid w:val="00235FCD"/>
    <w:rsid w:val="00237691"/>
    <w:rsid w:val="00241BB3"/>
    <w:rsid w:val="00244411"/>
    <w:rsid w:val="002445F5"/>
    <w:rsid w:val="00244F58"/>
    <w:rsid w:val="00253000"/>
    <w:rsid w:val="00253F42"/>
    <w:rsid w:val="002608F5"/>
    <w:rsid w:val="00261439"/>
    <w:rsid w:val="00262056"/>
    <w:rsid w:val="0026215C"/>
    <w:rsid w:val="00263C4A"/>
    <w:rsid w:val="00264583"/>
    <w:rsid w:val="002712E3"/>
    <w:rsid w:val="00271E10"/>
    <w:rsid w:val="002745BA"/>
    <w:rsid w:val="002861DC"/>
    <w:rsid w:val="00287407"/>
    <w:rsid w:val="00287A35"/>
    <w:rsid w:val="002929EF"/>
    <w:rsid w:val="0029739B"/>
    <w:rsid w:val="002974C1"/>
    <w:rsid w:val="002978F2"/>
    <w:rsid w:val="00297B3D"/>
    <w:rsid w:val="002A170F"/>
    <w:rsid w:val="002A1806"/>
    <w:rsid w:val="002A496F"/>
    <w:rsid w:val="002A617A"/>
    <w:rsid w:val="002B13AE"/>
    <w:rsid w:val="002B270E"/>
    <w:rsid w:val="002B3948"/>
    <w:rsid w:val="002B7B5D"/>
    <w:rsid w:val="002B7ED8"/>
    <w:rsid w:val="002C0FEB"/>
    <w:rsid w:val="002C21E4"/>
    <w:rsid w:val="002C735A"/>
    <w:rsid w:val="002C7B22"/>
    <w:rsid w:val="002D1574"/>
    <w:rsid w:val="002D60EE"/>
    <w:rsid w:val="002D7F29"/>
    <w:rsid w:val="002E4600"/>
    <w:rsid w:val="002E53EE"/>
    <w:rsid w:val="002F1035"/>
    <w:rsid w:val="002F19B1"/>
    <w:rsid w:val="002F1A46"/>
    <w:rsid w:val="002F232F"/>
    <w:rsid w:val="002F302F"/>
    <w:rsid w:val="002F380C"/>
    <w:rsid w:val="00304696"/>
    <w:rsid w:val="00304FC6"/>
    <w:rsid w:val="00307E59"/>
    <w:rsid w:val="00311197"/>
    <w:rsid w:val="00314EDA"/>
    <w:rsid w:val="003150FE"/>
    <w:rsid w:val="00317B65"/>
    <w:rsid w:val="003232E2"/>
    <w:rsid w:val="00323FEF"/>
    <w:rsid w:val="0032486A"/>
    <w:rsid w:val="00327710"/>
    <w:rsid w:val="003320E1"/>
    <w:rsid w:val="003370CF"/>
    <w:rsid w:val="00341020"/>
    <w:rsid w:val="00342817"/>
    <w:rsid w:val="0034314E"/>
    <w:rsid w:val="00344975"/>
    <w:rsid w:val="00344DD0"/>
    <w:rsid w:val="00346FA8"/>
    <w:rsid w:val="00351917"/>
    <w:rsid w:val="00351BEF"/>
    <w:rsid w:val="003526D2"/>
    <w:rsid w:val="00355B3F"/>
    <w:rsid w:val="00355E5D"/>
    <w:rsid w:val="00356797"/>
    <w:rsid w:val="00360AD7"/>
    <w:rsid w:val="00360CAF"/>
    <w:rsid w:val="00363043"/>
    <w:rsid w:val="00365627"/>
    <w:rsid w:val="00372143"/>
    <w:rsid w:val="00374A41"/>
    <w:rsid w:val="00376A07"/>
    <w:rsid w:val="003779DE"/>
    <w:rsid w:val="0038288C"/>
    <w:rsid w:val="00382A36"/>
    <w:rsid w:val="003841A8"/>
    <w:rsid w:val="003846A4"/>
    <w:rsid w:val="00387819"/>
    <w:rsid w:val="00393DD9"/>
    <w:rsid w:val="003972FB"/>
    <w:rsid w:val="003A7B41"/>
    <w:rsid w:val="003B2E34"/>
    <w:rsid w:val="003B36E4"/>
    <w:rsid w:val="003B67B3"/>
    <w:rsid w:val="003B6FCD"/>
    <w:rsid w:val="003C631A"/>
    <w:rsid w:val="003D0934"/>
    <w:rsid w:val="003E1B98"/>
    <w:rsid w:val="003E20FA"/>
    <w:rsid w:val="003E5119"/>
    <w:rsid w:val="003E60DD"/>
    <w:rsid w:val="003E647D"/>
    <w:rsid w:val="003F1131"/>
    <w:rsid w:val="003F1257"/>
    <w:rsid w:val="003F4DB7"/>
    <w:rsid w:val="003F7E25"/>
    <w:rsid w:val="004001BC"/>
    <w:rsid w:val="00400A19"/>
    <w:rsid w:val="0040663B"/>
    <w:rsid w:val="0040695B"/>
    <w:rsid w:val="00406CA8"/>
    <w:rsid w:val="00406DA9"/>
    <w:rsid w:val="00410A8A"/>
    <w:rsid w:val="0041147E"/>
    <w:rsid w:val="004142F3"/>
    <w:rsid w:val="00415AE6"/>
    <w:rsid w:val="004161C3"/>
    <w:rsid w:val="0041710E"/>
    <w:rsid w:val="00417558"/>
    <w:rsid w:val="004236ED"/>
    <w:rsid w:val="004327F6"/>
    <w:rsid w:val="00434408"/>
    <w:rsid w:val="00441087"/>
    <w:rsid w:val="00442508"/>
    <w:rsid w:val="00447D3D"/>
    <w:rsid w:val="0045311F"/>
    <w:rsid w:val="0045385B"/>
    <w:rsid w:val="00455CA1"/>
    <w:rsid w:val="004561F0"/>
    <w:rsid w:val="00456D59"/>
    <w:rsid w:val="00460A30"/>
    <w:rsid w:val="004626C1"/>
    <w:rsid w:val="0047161C"/>
    <w:rsid w:val="00471EE0"/>
    <w:rsid w:val="00472787"/>
    <w:rsid w:val="00473367"/>
    <w:rsid w:val="00473A7B"/>
    <w:rsid w:val="00474F80"/>
    <w:rsid w:val="004819B2"/>
    <w:rsid w:val="00481AF5"/>
    <w:rsid w:val="00482DC2"/>
    <w:rsid w:val="004952BF"/>
    <w:rsid w:val="0049687B"/>
    <w:rsid w:val="00497A0D"/>
    <w:rsid w:val="004A151B"/>
    <w:rsid w:val="004A341A"/>
    <w:rsid w:val="004A4854"/>
    <w:rsid w:val="004A6FD0"/>
    <w:rsid w:val="004B4922"/>
    <w:rsid w:val="004C0058"/>
    <w:rsid w:val="004C0A97"/>
    <w:rsid w:val="004C204B"/>
    <w:rsid w:val="004C3629"/>
    <w:rsid w:val="004C6069"/>
    <w:rsid w:val="004C7B20"/>
    <w:rsid w:val="004D257B"/>
    <w:rsid w:val="004D3E1B"/>
    <w:rsid w:val="004E18D4"/>
    <w:rsid w:val="004E209F"/>
    <w:rsid w:val="004E32D8"/>
    <w:rsid w:val="004F03BF"/>
    <w:rsid w:val="004F2789"/>
    <w:rsid w:val="004F48FD"/>
    <w:rsid w:val="004F49E8"/>
    <w:rsid w:val="004F54B3"/>
    <w:rsid w:val="004F763E"/>
    <w:rsid w:val="00500DD6"/>
    <w:rsid w:val="00503344"/>
    <w:rsid w:val="00510B82"/>
    <w:rsid w:val="00510C95"/>
    <w:rsid w:val="005120B6"/>
    <w:rsid w:val="0051717D"/>
    <w:rsid w:val="00523A96"/>
    <w:rsid w:val="00526030"/>
    <w:rsid w:val="005302AE"/>
    <w:rsid w:val="00531803"/>
    <w:rsid w:val="00532AEC"/>
    <w:rsid w:val="005330F2"/>
    <w:rsid w:val="00533390"/>
    <w:rsid w:val="00535992"/>
    <w:rsid w:val="00543C61"/>
    <w:rsid w:val="00545E5D"/>
    <w:rsid w:val="0054610D"/>
    <w:rsid w:val="00560B8E"/>
    <w:rsid w:val="00560BDC"/>
    <w:rsid w:val="00563BA3"/>
    <w:rsid w:val="00566F07"/>
    <w:rsid w:val="00567FD4"/>
    <w:rsid w:val="005701BB"/>
    <w:rsid w:val="00572F02"/>
    <w:rsid w:val="00573BDD"/>
    <w:rsid w:val="005740B4"/>
    <w:rsid w:val="00575493"/>
    <w:rsid w:val="00577257"/>
    <w:rsid w:val="00580726"/>
    <w:rsid w:val="00583ED5"/>
    <w:rsid w:val="00585C9B"/>
    <w:rsid w:val="00586A59"/>
    <w:rsid w:val="0059162E"/>
    <w:rsid w:val="00592271"/>
    <w:rsid w:val="00594CF3"/>
    <w:rsid w:val="00596D36"/>
    <w:rsid w:val="005A0D18"/>
    <w:rsid w:val="005A5CCB"/>
    <w:rsid w:val="005B0D55"/>
    <w:rsid w:val="005B1945"/>
    <w:rsid w:val="005B212E"/>
    <w:rsid w:val="005B3210"/>
    <w:rsid w:val="005B3A23"/>
    <w:rsid w:val="005B3B6B"/>
    <w:rsid w:val="005B47EB"/>
    <w:rsid w:val="005B7B2E"/>
    <w:rsid w:val="005C0016"/>
    <w:rsid w:val="005C18D2"/>
    <w:rsid w:val="005C1BE7"/>
    <w:rsid w:val="005C6A43"/>
    <w:rsid w:val="005D2E95"/>
    <w:rsid w:val="005D2EA1"/>
    <w:rsid w:val="005D4338"/>
    <w:rsid w:val="005E426D"/>
    <w:rsid w:val="005E6028"/>
    <w:rsid w:val="005E7F14"/>
    <w:rsid w:val="005F15F8"/>
    <w:rsid w:val="005F38A9"/>
    <w:rsid w:val="005F69CB"/>
    <w:rsid w:val="005F7F4F"/>
    <w:rsid w:val="00600BFC"/>
    <w:rsid w:val="0060378C"/>
    <w:rsid w:val="0060642F"/>
    <w:rsid w:val="00606F26"/>
    <w:rsid w:val="00610AAC"/>
    <w:rsid w:val="0061183F"/>
    <w:rsid w:val="00616395"/>
    <w:rsid w:val="00621B62"/>
    <w:rsid w:val="00622706"/>
    <w:rsid w:val="00624BEA"/>
    <w:rsid w:val="00626E09"/>
    <w:rsid w:val="00633034"/>
    <w:rsid w:val="00634680"/>
    <w:rsid w:val="00637F96"/>
    <w:rsid w:val="006408BA"/>
    <w:rsid w:val="00640FCE"/>
    <w:rsid w:val="0064375C"/>
    <w:rsid w:val="006469F2"/>
    <w:rsid w:val="00646AC4"/>
    <w:rsid w:val="00651E6A"/>
    <w:rsid w:val="0065213C"/>
    <w:rsid w:val="006543F5"/>
    <w:rsid w:val="00662CB5"/>
    <w:rsid w:val="00664741"/>
    <w:rsid w:val="0066737F"/>
    <w:rsid w:val="00667C1A"/>
    <w:rsid w:val="00671BC8"/>
    <w:rsid w:val="006727BE"/>
    <w:rsid w:val="00673AFA"/>
    <w:rsid w:val="0067423B"/>
    <w:rsid w:val="00677714"/>
    <w:rsid w:val="006800A7"/>
    <w:rsid w:val="00680362"/>
    <w:rsid w:val="00680A6A"/>
    <w:rsid w:val="006836D2"/>
    <w:rsid w:val="006865E2"/>
    <w:rsid w:val="00692322"/>
    <w:rsid w:val="006948F1"/>
    <w:rsid w:val="00696398"/>
    <w:rsid w:val="006B53F4"/>
    <w:rsid w:val="006B627C"/>
    <w:rsid w:val="006C73FD"/>
    <w:rsid w:val="006D140E"/>
    <w:rsid w:val="006E5A61"/>
    <w:rsid w:val="006E650A"/>
    <w:rsid w:val="006F225A"/>
    <w:rsid w:val="006F2A2C"/>
    <w:rsid w:val="006F5482"/>
    <w:rsid w:val="006F76A4"/>
    <w:rsid w:val="00705D4A"/>
    <w:rsid w:val="00710B0C"/>
    <w:rsid w:val="00711620"/>
    <w:rsid w:val="00711700"/>
    <w:rsid w:val="00712BF3"/>
    <w:rsid w:val="00732456"/>
    <w:rsid w:val="00743B25"/>
    <w:rsid w:val="00747432"/>
    <w:rsid w:val="00762887"/>
    <w:rsid w:val="00773549"/>
    <w:rsid w:val="007740B9"/>
    <w:rsid w:val="00774C6B"/>
    <w:rsid w:val="007756BF"/>
    <w:rsid w:val="00783402"/>
    <w:rsid w:val="00785B4F"/>
    <w:rsid w:val="00785F2A"/>
    <w:rsid w:val="007869FD"/>
    <w:rsid w:val="00786BE5"/>
    <w:rsid w:val="007941CC"/>
    <w:rsid w:val="007964A5"/>
    <w:rsid w:val="007A0865"/>
    <w:rsid w:val="007A2DEA"/>
    <w:rsid w:val="007A4243"/>
    <w:rsid w:val="007B6728"/>
    <w:rsid w:val="007B6F4E"/>
    <w:rsid w:val="007C34CC"/>
    <w:rsid w:val="007C4DB1"/>
    <w:rsid w:val="007C58A8"/>
    <w:rsid w:val="007C6E64"/>
    <w:rsid w:val="007D4958"/>
    <w:rsid w:val="007E071E"/>
    <w:rsid w:val="007E6748"/>
    <w:rsid w:val="007E6926"/>
    <w:rsid w:val="007E6FAB"/>
    <w:rsid w:val="007F20D8"/>
    <w:rsid w:val="007F527A"/>
    <w:rsid w:val="007F6287"/>
    <w:rsid w:val="007F760A"/>
    <w:rsid w:val="00800C49"/>
    <w:rsid w:val="008015A2"/>
    <w:rsid w:val="00802643"/>
    <w:rsid w:val="0080528E"/>
    <w:rsid w:val="008133C8"/>
    <w:rsid w:val="00814AF2"/>
    <w:rsid w:val="00814F35"/>
    <w:rsid w:val="00817A2E"/>
    <w:rsid w:val="00821B40"/>
    <w:rsid w:val="008248A0"/>
    <w:rsid w:val="00824BC2"/>
    <w:rsid w:val="00830D22"/>
    <w:rsid w:val="008311B4"/>
    <w:rsid w:val="0084332F"/>
    <w:rsid w:val="008449A2"/>
    <w:rsid w:val="008454E1"/>
    <w:rsid w:val="0084600D"/>
    <w:rsid w:val="00846D0A"/>
    <w:rsid w:val="00852B69"/>
    <w:rsid w:val="00852BD5"/>
    <w:rsid w:val="008552DC"/>
    <w:rsid w:val="00855483"/>
    <w:rsid w:val="00857844"/>
    <w:rsid w:val="0086295C"/>
    <w:rsid w:val="0086627C"/>
    <w:rsid w:val="0088373C"/>
    <w:rsid w:val="00883D86"/>
    <w:rsid w:val="0089176B"/>
    <w:rsid w:val="008920D9"/>
    <w:rsid w:val="00893EC1"/>
    <w:rsid w:val="0089744E"/>
    <w:rsid w:val="008A48DC"/>
    <w:rsid w:val="008B1B31"/>
    <w:rsid w:val="008B2D7B"/>
    <w:rsid w:val="008B4D50"/>
    <w:rsid w:val="008C135B"/>
    <w:rsid w:val="008C2908"/>
    <w:rsid w:val="008C6014"/>
    <w:rsid w:val="008C6608"/>
    <w:rsid w:val="008D1A92"/>
    <w:rsid w:val="008D1ABB"/>
    <w:rsid w:val="008D229D"/>
    <w:rsid w:val="008D7DF0"/>
    <w:rsid w:val="008E31D2"/>
    <w:rsid w:val="008E3CE8"/>
    <w:rsid w:val="008E5114"/>
    <w:rsid w:val="008F0E7E"/>
    <w:rsid w:val="008F5894"/>
    <w:rsid w:val="00901537"/>
    <w:rsid w:val="00904A90"/>
    <w:rsid w:val="0091160B"/>
    <w:rsid w:val="00914822"/>
    <w:rsid w:val="00917119"/>
    <w:rsid w:val="00917179"/>
    <w:rsid w:val="0091744D"/>
    <w:rsid w:val="00923529"/>
    <w:rsid w:val="009246E5"/>
    <w:rsid w:val="00930E01"/>
    <w:rsid w:val="009328C9"/>
    <w:rsid w:val="00932A7D"/>
    <w:rsid w:val="00937485"/>
    <w:rsid w:val="00937D48"/>
    <w:rsid w:val="00941277"/>
    <w:rsid w:val="00946FF4"/>
    <w:rsid w:val="00947788"/>
    <w:rsid w:val="00952887"/>
    <w:rsid w:val="00954083"/>
    <w:rsid w:val="00954D47"/>
    <w:rsid w:val="00955EF5"/>
    <w:rsid w:val="009563FB"/>
    <w:rsid w:val="00957A9A"/>
    <w:rsid w:val="009665DF"/>
    <w:rsid w:val="00966B55"/>
    <w:rsid w:val="00971C37"/>
    <w:rsid w:val="00980047"/>
    <w:rsid w:val="009901AA"/>
    <w:rsid w:val="009902FE"/>
    <w:rsid w:val="00995989"/>
    <w:rsid w:val="009962A9"/>
    <w:rsid w:val="00997864"/>
    <w:rsid w:val="009A4559"/>
    <w:rsid w:val="009A5280"/>
    <w:rsid w:val="009A5CB9"/>
    <w:rsid w:val="009A5E03"/>
    <w:rsid w:val="009A676A"/>
    <w:rsid w:val="009A7388"/>
    <w:rsid w:val="009B240C"/>
    <w:rsid w:val="009B3149"/>
    <w:rsid w:val="009C0B9C"/>
    <w:rsid w:val="009C240B"/>
    <w:rsid w:val="009C48AF"/>
    <w:rsid w:val="009C53B2"/>
    <w:rsid w:val="009C5532"/>
    <w:rsid w:val="009C7417"/>
    <w:rsid w:val="009C7D73"/>
    <w:rsid w:val="009C7DC2"/>
    <w:rsid w:val="009D15BB"/>
    <w:rsid w:val="009D31D5"/>
    <w:rsid w:val="009D3325"/>
    <w:rsid w:val="009D4158"/>
    <w:rsid w:val="009D5CD5"/>
    <w:rsid w:val="009E1086"/>
    <w:rsid w:val="009E13E6"/>
    <w:rsid w:val="009E2E1A"/>
    <w:rsid w:val="009E3F6E"/>
    <w:rsid w:val="009E4F6E"/>
    <w:rsid w:val="009E57E8"/>
    <w:rsid w:val="009E5D03"/>
    <w:rsid w:val="009E65B2"/>
    <w:rsid w:val="009E6E30"/>
    <w:rsid w:val="009E6F56"/>
    <w:rsid w:val="009F2184"/>
    <w:rsid w:val="009F266E"/>
    <w:rsid w:val="009F4878"/>
    <w:rsid w:val="009F7DFB"/>
    <w:rsid w:val="00A018A6"/>
    <w:rsid w:val="00A0454C"/>
    <w:rsid w:val="00A05BE4"/>
    <w:rsid w:val="00A07E51"/>
    <w:rsid w:val="00A148EB"/>
    <w:rsid w:val="00A16A8A"/>
    <w:rsid w:val="00A20FCA"/>
    <w:rsid w:val="00A34BED"/>
    <w:rsid w:val="00A350CA"/>
    <w:rsid w:val="00A43402"/>
    <w:rsid w:val="00A43DDF"/>
    <w:rsid w:val="00A4436D"/>
    <w:rsid w:val="00A44398"/>
    <w:rsid w:val="00A446F8"/>
    <w:rsid w:val="00A448F8"/>
    <w:rsid w:val="00A467D7"/>
    <w:rsid w:val="00A5091E"/>
    <w:rsid w:val="00A54047"/>
    <w:rsid w:val="00A558D8"/>
    <w:rsid w:val="00A57F1F"/>
    <w:rsid w:val="00A57F59"/>
    <w:rsid w:val="00A6154B"/>
    <w:rsid w:val="00A66820"/>
    <w:rsid w:val="00A66B37"/>
    <w:rsid w:val="00A7530B"/>
    <w:rsid w:val="00A76451"/>
    <w:rsid w:val="00A81EF2"/>
    <w:rsid w:val="00A907B0"/>
    <w:rsid w:val="00A91AAC"/>
    <w:rsid w:val="00AA15E0"/>
    <w:rsid w:val="00AA1B08"/>
    <w:rsid w:val="00AA26BD"/>
    <w:rsid w:val="00AA79A6"/>
    <w:rsid w:val="00AB077C"/>
    <w:rsid w:val="00AB2A05"/>
    <w:rsid w:val="00AC34CF"/>
    <w:rsid w:val="00AC6444"/>
    <w:rsid w:val="00AD13EA"/>
    <w:rsid w:val="00AD4ADE"/>
    <w:rsid w:val="00AE0516"/>
    <w:rsid w:val="00AE13B3"/>
    <w:rsid w:val="00AE158E"/>
    <w:rsid w:val="00AE669A"/>
    <w:rsid w:val="00AF04C6"/>
    <w:rsid w:val="00AF5BB1"/>
    <w:rsid w:val="00AF6D6D"/>
    <w:rsid w:val="00AF737B"/>
    <w:rsid w:val="00B00EBE"/>
    <w:rsid w:val="00B01CC5"/>
    <w:rsid w:val="00B045C9"/>
    <w:rsid w:val="00B05066"/>
    <w:rsid w:val="00B05887"/>
    <w:rsid w:val="00B05B5A"/>
    <w:rsid w:val="00B05F02"/>
    <w:rsid w:val="00B10486"/>
    <w:rsid w:val="00B107C4"/>
    <w:rsid w:val="00B112F0"/>
    <w:rsid w:val="00B11D12"/>
    <w:rsid w:val="00B1232D"/>
    <w:rsid w:val="00B127F5"/>
    <w:rsid w:val="00B13077"/>
    <w:rsid w:val="00B1476A"/>
    <w:rsid w:val="00B14D81"/>
    <w:rsid w:val="00B161E6"/>
    <w:rsid w:val="00B21A0E"/>
    <w:rsid w:val="00B23202"/>
    <w:rsid w:val="00B35A30"/>
    <w:rsid w:val="00B4173E"/>
    <w:rsid w:val="00B44729"/>
    <w:rsid w:val="00B46FD5"/>
    <w:rsid w:val="00B53710"/>
    <w:rsid w:val="00B60556"/>
    <w:rsid w:val="00B641E5"/>
    <w:rsid w:val="00B64788"/>
    <w:rsid w:val="00B668FA"/>
    <w:rsid w:val="00B67F9F"/>
    <w:rsid w:val="00B7141B"/>
    <w:rsid w:val="00B73D9F"/>
    <w:rsid w:val="00B757DE"/>
    <w:rsid w:val="00B85D41"/>
    <w:rsid w:val="00B85F41"/>
    <w:rsid w:val="00B87897"/>
    <w:rsid w:val="00B919BC"/>
    <w:rsid w:val="00B93F65"/>
    <w:rsid w:val="00B97B84"/>
    <w:rsid w:val="00BA2F8A"/>
    <w:rsid w:val="00BA45CE"/>
    <w:rsid w:val="00BA55DE"/>
    <w:rsid w:val="00BA63EC"/>
    <w:rsid w:val="00BA79AB"/>
    <w:rsid w:val="00BB2198"/>
    <w:rsid w:val="00BB2CAC"/>
    <w:rsid w:val="00BB4C3C"/>
    <w:rsid w:val="00BB5152"/>
    <w:rsid w:val="00BC31EC"/>
    <w:rsid w:val="00BC3BD3"/>
    <w:rsid w:val="00BD0093"/>
    <w:rsid w:val="00BD095D"/>
    <w:rsid w:val="00BD406C"/>
    <w:rsid w:val="00BD53A6"/>
    <w:rsid w:val="00BD6736"/>
    <w:rsid w:val="00BD6D0C"/>
    <w:rsid w:val="00BD7A1C"/>
    <w:rsid w:val="00BE767A"/>
    <w:rsid w:val="00BF5EB1"/>
    <w:rsid w:val="00BF6AB5"/>
    <w:rsid w:val="00BF7051"/>
    <w:rsid w:val="00C01EFF"/>
    <w:rsid w:val="00C027B5"/>
    <w:rsid w:val="00C0302C"/>
    <w:rsid w:val="00C04473"/>
    <w:rsid w:val="00C109C2"/>
    <w:rsid w:val="00C132A1"/>
    <w:rsid w:val="00C139B6"/>
    <w:rsid w:val="00C16546"/>
    <w:rsid w:val="00C203AA"/>
    <w:rsid w:val="00C22CC5"/>
    <w:rsid w:val="00C253CA"/>
    <w:rsid w:val="00C27D07"/>
    <w:rsid w:val="00C30816"/>
    <w:rsid w:val="00C359DF"/>
    <w:rsid w:val="00C40A5A"/>
    <w:rsid w:val="00C42DA4"/>
    <w:rsid w:val="00C42E72"/>
    <w:rsid w:val="00C44940"/>
    <w:rsid w:val="00C478F4"/>
    <w:rsid w:val="00C57B9E"/>
    <w:rsid w:val="00C60CF6"/>
    <w:rsid w:val="00C611E2"/>
    <w:rsid w:val="00C63FF4"/>
    <w:rsid w:val="00C66C6B"/>
    <w:rsid w:val="00C67712"/>
    <w:rsid w:val="00C7650A"/>
    <w:rsid w:val="00C76C6E"/>
    <w:rsid w:val="00C773B1"/>
    <w:rsid w:val="00C856D1"/>
    <w:rsid w:val="00C90536"/>
    <w:rsid w:val="00C90DE5"/>
    <w:rsid w:val="00C9149D"/>
    <w:rsid w:val="00CA185E"/>
    <w:rsid w:val="00CA2E5F"/>
    <w:rsid w:val="00CA6F0C"/>
    <w:rsid w:val="00CB46C7"/>
    <w:rsid w:val="00CB51A0"/>
    <w:rsid w:val="00CC06BE"/>
    <w:rsid w:val="00CC7C5B"/>
    <w:rsid w:val="00CD2C9F"/>
    <w:rsid w:val="00CD370A"/>
    <w:rsid w:val="00CD7046"/>
    <w:rsid w:val="00CE1223"/>
    <w:rsid w:val="00CE7A91"/>
    <w:rsid w:val="00CF0F71"/>
    <w:rsid w:val="00CF26CA"/>
    <w:rsid w:val="00D05F81"/>
    <w:rsid w:val="00D12814"/>
    <w:rsid w:val="00D13A25"/>
    <w:rsid w:val="00D16094"/>
    <w:rsid w:val="00D22022"/>
    <w:rsid w:val="00D24CAB"/>
    <w:rsid w:val="00D31A68"/>
    <w:rsid w:val="00D37ED6"/>
    <w:rsid w:val="00D42063"/>
    <w:rsid w:val="00D42CC1"/>
    <w:rsid w:val="00D454B1"/>
    <w:rsid w:val="00D51405"/>
    <w:rsid w:val="00D55D6A"/>
    <w:rsid w:val="00D5607E"/>
    <w:rsid w:val="00D60076"/>
    <w:rsid w:val="00D60E89"/>
    <w:rsid w:val="00D61FE1"/>
    <w:rsid w:val="00D643DF"/>
    <w:rsid w:val="00D7496E"/>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C5706"/>
    <w:rsid w:val="00DD002D"/>
    <w:rsid w:val="00DD4A92"/>
    <w:rsid w:val="00DD4EA5"/>
    <w:rsid w:val="00DD5079"/>
    <w:rsid w:val="00DD62B9"/>
    <w:rsid w:val="00DD7246"/>
    <w:rsid w:val="00DE131B"/>
    <w:rsid w:val="00DE3D7D"/>
    <w:rsid w:val="00DE55F2"/>
    <w:rsid w:val="00DF26E7"/>
    <w:rsid w:val="00DF419F"/>
    <w:rsid w:val="00DF4440"/>
    <w:rsid w:val="00DF6713"/>
    <w:rsid w:val="00E002A8"/>
    <w:rsid w:val="00E02786"/>
    <w:rsid w:val="00E1001C"/>
    <w:rsid w:val="00E139A5"/>
    <w:rsid w:val="00E20BBF"/>
    <w:rsid w:val="00E21673"/>
    <w:rsid w:val="00E24257"/>
    <w:rsid w:val="00E26452"/>
    <w:rsid w:val="00E30B46"/>
    <w:rsid w:val="00E36F42"/>
    <w:rsid w:val="00E37F84"/>
    <w:rsid w:val="00E4439E"/>
    <w:rsid w:val="00E44995"/>
    <w:rsid w:val="00E452BB"/>
    <w:rsid w:val="00E47B65"/>
    <w:rsid w:val="00E47EBA"/>
    <w:rsid w:val="00E547C2"/>
    <w:rsid w:val="00E559DF"/>
    <w:rsid w:val="00E559FD"/>
    <w:rsid w:val="00E56DF9"/>
    <w:rsid w:val="00E57782"/>
    <w:rsid w:val="00E6151E"/>
    <w:rsid w:val="00E6323B"/>
    <w:rsid w:val="00E63C32"/>
    <w:rsid w:val="00E67CF8"/>
    <w:rsid w:val="00E71ABB"/>
    <w:rsid w:val="00E77AD5"/>
    <w:rsid w:val="00E81C72"/>
    <w:rsid w:val="00E825FA"/>
    <w:rsid w:val="00E85C5D"/>
    <w:rsid w:val="00E924D4"/>
    <w:rsid w:val="00E94EEC"/>
    <w:rsid w:val="00E956A0"/>
    <w:rsid w:val="00E97BB9"/>
    <w:rsid w:val="00EA0301"/>
    <w:rsid w:val="00EA081B"/>
    <w:rsid w:val="00EA2448"/>
    <w:rsid w:val="00EA2ADF"/>
    <w:rsid w:val="00EA3B8E"/>
    <w:rsid w:val="00EA687E"/>
    <w:rsid w:val="00EA720B"/>
    <w:rsid w:val="00EB3102"/>
    <w:rsid w:val="00EB5DA4"/>
    <w:rsid w:val="00EB65DB"/>
    <w:rsid w:val="00EB77FC"/>
    <w:rsid w:val="00EC01E5"/>
    <w:rsid w:val="00EC2D6D"/>
    <w:rsid w:val="00EC48E9"/>
    <w:rsid w:val="00EC4F1F"/>
    <w:rsid w:val="00EC78C8"/>
    <w:rsid w:val="00EC7BF1"/>
    <w:rsid w:val="00ED04BF"/>
    <w:rsid w:val="00ED0AE0"/>
    <w:rsid w:val="00ED1648"/>
    <w:rsid w:val="00ED3E00"/>
    <w:rsid w:val="00ED42FA"/>
    <w:rsid w:val="00ED625A"/>
    <w:rsid w:val="00ED74AF"/>
    <w:rsid w:val="00EE1EE9"/>
    <w:rsid w:val="00EE48BB"/>
    <w:rsid w:val="00EE5C44"/>
    <w:rsid w:val="00EE7561"/>
    <w:rsid w:val="00EE7D93"/>
    <w:rsid w:val="00EF65B7"/>
    <w:rsid w:val="00EF6920"/>
    <w:rsid w:val="00EF6E1A"/>
    <w:rsid w:val="00F00AB5"/>
    <w:rsid w:val="00F01B81"/>
    <w:rsid w:val="00F04899"/>
    <w:rsid w:val="00F12F7A"/>
    <w:rsid w:val="00F1448D"/>
    <w:rsid w:val="00F153DC"/>
    <w:rsid w:val="00F22E4E"/>
    <w:rsid w:val="00F23D6B"/>
    <w:rsid w:val="00F24C61"/>
    <w:rsid w:val="00F265C8"/>
    <w:rsid w:val="00F32835"/>
    <w:rsid w:val="00F33F99"/>
    <w:rsid w:val="00F3403B"/>
    <w:rsid w:val="00F344EC"/>
    <w:rsid w:val="00F3532F"/>
    <w:rsid w:val="00F41B1B"/>
    <w:rsid w:val="00F42105"/>
    <w:rsid w:val="00F44D02"/>
    <w:rsid w:val="00F454F4"/>
    <w:rsid w:val="00F47615"/>
    <w:rsid w:val="00F47DFC"/>
    <w:rsid w:val="00F50B93"/>
    <w:rsid w:val="00F60A5A"/>
    <w:rsid w:val="00F64C3A"/>
    <w:rsid w:val="00F67516"/>
    <w:rsid w:val="00F678DF"/>
    <w:rsid w:val="00F71C5B"/>
    <w:rsid w:val="00F75B1F"/>
    <w:rsid w:val="00F75C59"/>
    <w:rsid w:val="00F77EC3"/>
    <w:rsid w:val="00F863B9"/>
    <w:rsid w:val="00F87F3F"/>
    <w:rsid w:val="00F913E4"/>
    <w:rsid w:val="00F91443"/>
    <w:rsid w:val="00FA004E"/>
    <w:rsid w:val="00FA125E"/>
    <w:rsid w:val="00FA3C99"/>
    <w:rsid w:val="00FA671D"/>
    <w:rsid w:val="00FB0259"/>
    <w:rsid w:val="00FB2304"/>
    <w:rsid w:val="00FB3C60"/>
    <w:rsid w:val="00FB4662"/>
    <w:rsid w:val="00FB5C51"/>
    <w:rsid w:val="00FC00FC"/>
    <w:rsid w:val="00FC0226"/>
    <w:rsid w:val="00FC43A0"/>
    <w:rsid w:val="00FC6B62"/>
    <w:rsid w:val="00FD03C9"/>
    <w:rsid w:val="00FD45CC"/>
    <w:rsid w:val="00FD587C"/>
    <w:rsid w:val="00FD5CEA"/>
    <w:rsid w:val="00FE37BF"/>
    <w:rsid w:val="00FE43CB"/>
    <w:rsid w:val="00FF140F"/>
    <w:rsid w:val="00FF3E4F"/>
    <w:rsid w:val="00FF6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00D9E5-B147-4938-BD03-D1EE8485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897"/>
    <w:rPr>
      <w:rFonts w:ascii="Times New Roman" w:eastAsia="Times New Roman" w:hAnsi="Times New Roman"/>
      <w:sz w:val="24"/>
      <w:szCs w:val="24"/>
    </w:rPr>
  </w:style>
  <w:style w:type="paragraph" w:styleId="Nagwek1">
    <w:name w:val="heading 1"/>
    <w:basedOn w:val="Normalny"/>
    <w:link w:val="Nagwek1Znak"/>
    <w:uiPriority w:val="99"/>
    <w:qFormat/>
    <w:rsid w:val="00AF04C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9"/>
    <w:qFormat/>
    <w:rsid w:val="002F19B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EC2D6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04C6"/>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semiHidden/>
    <w:locked/>
    <w:rsid w:val="002F19B1"/>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EC2D6D"/>
    <w:rPr>
      <w:rFonts w:ascii="Arial" w:hAnsi="Arial" w:cs="Arial"/>
      <w:b/>
      <w:bCs/>
      <w:sz w:val="26"/>
      <w:szCs w:val="26"/>
    </w:rPr>
  </w:style>
  <w:style w:type="paragraph" w:styleId="NormalnyWeb">
    <w:name w:val="Normal (Web)"/>
    <w:basedOn w:val="Normalny"/>
    <w:uiPriority w:val="99"/>
    <w:rsid w:val="00AF04C6"/>
    <w:pPr>
      <w:spacing w:before="100" w:beforeAutospacing="1" w:after="100" w:afterAutospacing="1"/>
    </w:pPr>
  </w:style>
  <w:style w:type="paragraph" w:styleId="Lista2">
    <w:name w:val="List 2"/>
    <w:basedOn w:val="Normalny"/>
    <w:uiPriority w:val="99"/>
    <w:semiHidden/>
    <w:rsid w:val="00AF04C6"/>
    <w:pPr>
      <w:ind w:left="566" w:hanging="283"/>
    </w:pPr>
    <w:rPr>
      <w:sz w:val="22"/>
      <w:szCs w:val="22"/>
    </w:rPr>
  </w:style>
  <w:style w:type="paragraph" w:customStyle="1" w:styleId="przypis">
    <w:name w:val="przypis"/>
    <w:basedOn w:val="Normalny"/>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Tekstpodstawowy3">
    <w:name w:val="Body Text 3"/>
    <w:basedOn w:val="Normalny"/>
    <w:link w:val="Tekstpodstawowy3Znak"/>
    <w:uiPriority w:val="99"/>
    <w:semiHidden/>
    <w:rsid w:val="00AF04C6"/>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AF04C6"/>
    <w:rPr>
      <w:rFonts w:ascii="Times New Roman" w:hAnsi="Times New Roman" w:cs="Times New Roman"/>
      <w:sz w:val="16"/>
      <w:szCs w:val="16"/>
      <w:lang w:eastAsia="pl-PL"/>
    </w:rPr>
  </w:style>
  <w:style w:type="paragraph" w:customStyle="1" w:styleId="Zal-text">
    <w:name w:val="Zal-text"/>
    <w:basedOn w:val="Normalny"/>
    <w:uiPriority w:val="99"/>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ny"/>
    <w:uiPriority w:val="99"/>
    <w:rsid w:val="00AF04C6"/>
    <w:pPr>
      <w:widowControl w:val="0"/>
      <w:suppressAutoHyphens/>
      <w:spacing w:before="100" w:after="100"/>
      <w:jc w:val="both"/>
    </w:pPr>
    <w:rPr>
      <w:rFonts w:ascii="Arial Unicode MS" w:eastAsia="Arial Unicode MS" w:hAnsi="Arial Unicode MS"/>
      <w:sz w:val="20"/>
    </w:rPr>
  </w:style>
  <w:style w:type="paragraph" w:customStyle="1" w:styleId="tekst">
    <w:name w:val="tekst"/>
    <w:basedOn w:val="Normalny"/>
    <w:uiPriority w:val="99"/>
    <w:rsid w:val="00AF04C6"/>
    <w:pPr>
      <w:suppressLineNumbers/>
      <w:spacing w:before="60" w:after="60"/>
      <w:jc w:val="both"/>
    </w:pPr>
  </w:style>
  <w:style w:type="paragraph" w:customStyle="1" w:styleId="zmart2">
    <w:name w:val="zm art2"/>
    <w:basedOn w:val="Normalny"/>
    <w:uiPriority w:val="99"/>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uiPriority w:val="99"/>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lang w:eastAsia="ar-SA"/>
    </w:rPr>
  </w:style>
  <w:style w:type="paragraph" w:customStyle="1" w:styleId="Tekstblokowy1">
    <w:name w:val="Tekst blokowy1"/>
    <w:basedOn w:val="Normalny"/>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ny"/>
    <w:uiPriority w:val="99"/>
    <w:rsid w:val="00AF04C6"/>
    <w:pPr>
      <w:widowControl w:val="0"/>
      <w:suppressAutoHyphens/>
      <w:ind w:left="360"/>
      <w:jc w:val="both"/>
    </w:pPr>
    <w:rPr>
      <w:rFonts w:eastAsia="Calibri"/>
      <w:bCs/>
    </w:rPr>
  </w:style>
  <w:style w:type="paragraph" w:styleId="Lista">
    <w:name w:val="List"/>
    <w:basedOn w:val="Normalny"/>
    <w:uiPriority w:val="99"/>
    <w:semiHidden/>
    <w:rsid w:val="00AF04C6"/>
    <w:pPr>
      <w:ind w:left="283" w:hanging="283"/>
    </w:pPr>
  </w:style>
  <w:style w:type="paragraph" w:styleId="Lista3">
    <w:name w:val="List 3"/>
    <w:basedOn w:val="Normalny"/>
    <w:uiPriority w:val="99"/>
    <w:semiHidden/>
    <w:rsid w:val="00AF04C6"/>
    <w:pPr>
      <w:ind w:left="849" w:hanging="283"/>
    </w:pPr>
  </w:style>
  <w:style w:type="paragraph" w:customStyle="1" w:styleId="Listawypunktowana2">
    <w:name w:val="Lista wypunktowana 2"/>
    <w:basedOn w:val="Normalny"/>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lang w:eastAsia="ar-SA"/>
    </w:rPr>
  </w:style>
  <w:style w:type="paragraph" w:customStyle="1" w:styleId="Tekstpodstawowy21">
    <w:name w:val="Tekst podstawowy 21"/>
    <w:basedOn w:val="Normalny"/>
    <w:uiPriority w:val="99"/>
    <w:rsid w:val="00AF04C6"/>
    <w:pPr>
      <w:widowControl w:val="0"/>
      <w:tabs>
        <w:tab w:val="right" w:pos="12758"/>
        <w:tab w:val="center" w:pos="14040"/>
      </w:tabs>
      <w:suppressAutoHyphens/>
      <w:spacing w:before="360"/>
      <w:ind w:right="-108"/>
      <w:jc w:val="both"/>
    </w:pPr>
    <w:rPr>
      <w:rFonts w:eastAsia="Calibri"/>
    </w:rPr>
  </w:style>
  <w:style w:type="paragraph" w:styleId="Akapitzlist">
    <w:name w:val="List Paragraph"/>
    <w:basedOn w:val="Normalny"/>
    <w:uiPriority w:val="34"/>
    <w:qFormat/>
    <w:rsid w:val="00F01B81"/>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rsid w:val="00EC2D6D"/>
    <w:pPr>
      <w:spacing w:after="120"/>
    </w:pPr>
  </w:style>
  <w:style w:type="character" w:customStyle="1" w:styleId="TekstpodstawowyZnak">
    <w:name w:val="Tekst podstawowy Znak"/>
    <w:basedOn w:val="Domylnaczcionkaakapitu"/>
    <w:link w:val="Tekstpodstawowy"/>
    <w:uiPriority w:val="99"/>
    <w:semiHidden/>
    <w:locked/>
    <w:rsid w:val="00EC2D6D"/>
    <w:rPr>
      <w:rFonts w:ascii="Times New Roman" w:hAnsi="Times New Roman" w:cs="Times New Roman"/>
      <w:sz w:val="24"/>
      <w:szCs w:val="24"/>
    </w:rPr>
  </w:style>
  <w:style w:type="character" w:styleId="Hipercze">
    <w:name w:val="Hyperlink"/>
    <w:basedOn w:val="Domylnaczcionkaakapitu"/>
    <w:uiPriority w:val="99"/>
    <w:semiHidden/>
    <w:rsid w:val="00EC2D6D"/>
    <w:rPr>
      <w:rFonts w:cs="Times New Roman"/>
      <w:color w:val="0000FF"/>
      <w:u w:val="single"/>
    </w:rPr>
  </w:style>
  <w:style w:type="paragraph" w:styleId="Tekstpodstawowywcity2">
    <w:name w:val="Body Text Indent 2"/>
    <w:basedOn w:val="Normalny"/>
    <w:link w:val="Tekstpodstawowywcity2Znak"/>
    <w:uiPriority w:val="99"/>
    <w:semiHidden/>
    <w:rsid w:val="00EC2D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C2D6D"/>
    <w:rPr>
      <w:rFonts w:ascii="Times New Roman" w:hAnsi="Times New Roman" w:cs="Times New Roman"/>
      <w:sz w:val="24"/>
      <w:szCs w:val="24"/>
    </w:rPr>
  </w:style>
  <w:style w:type="paragraph" w:customStyle="1" w:styleId="ustp">
    <w:name w:val="ustęp"/>
    <w:basedOn w:val="Normalny"/>
    <w:uiPriority w:val="99"/>
    <w:rsid w:val="00EC2D6D"/>
    <w:pPr>
      <w:tabs>
        <w:tab w:val="left" w:pos="1080"/>
      </w:tabs>
      <w:spacing w:after="120" w:line="312" w:lineRule="auto"/>
      <w:jc w:val="both"/>
    </w:pPr>
    <w:rPr>
      <w:sz w:val="26"/>
      <w:szCs w:val="20"/>
    </w:rPr>
  </w:style>
  <w:style w:type="paragraph" w:styleId="Legenda">
    <w:name w:val="caption"/>
    <w:basedOn w:val="Normalny"/>
    <w:next w:val="Normalny"/>
    <w:uiPriority w:val="99"/>
    <w:qFormat/>
    <w:rsid w:val="00EC2D6D"/>
    <w:pPr>
      <w:adjustRightInd w:val="0"/>
      <w:spacing w:line="360" w:lineRule="atLeast"/>
      <w:jc w:val="right"/>
      <w:textAlignment w:val="baseline"/>
    </w:pPr>
    <w:rPr>
      <w:b/>
      <w:bCs/>
      <w:i/>
      <w:iCs/>
    </w:rPr>
  </w:style>
  <w:style w:type="paragraph" w:styleId="Nagwek">
    <w:name w:val="header"/>
    <w:basedOn w:val="Normalny"/>
    <w:link w:val="NagwekZnak"/>
    <w:uiPriority w:val="99"/>
    <w:semiHidden/>
    <w:rsid w:val="002F19B1"/>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2F19B1"/>
    <w:rPr>
      <w:rFonts w:ascii="Times New Roman" w:hAnsi="Times New Roman" w:cs="Times New Roman"/>
    </w:rPr>
  </w:style>
  <w:style w:type="character" w:styleId="Numerstrony">
    <w:name w:val="page number"/>
    <w:basedOn w:val="Domylnaczcionkaakapitu"/>
    <w:uiPriority w:val="99"/>
    <w:semiHidden/>
    <w:rsid w:val="002F19B1"/>
    <w:rPr>
      <w:rFonts w:cs="Times New Roman"/>
    </w:rPr>
  </w:style>
  <w:style w:type="paragraph" w:styleId="Stopka">
    <w:name w:val="footer"/>
    <w:basedOn w:val="Normalny"/>
    <w:link w:val="StopkaZnak"/>
    <w:uiPriority w:val="99"/>
    <w:semiHidden/>
    <w:rsid w:val="002F19B1"/>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2F19B1"/>
    <w:rPr>
      <w:rFonts w:ascii="Times New Roman" w:hAnsi="Times New Roman" w:cs="Times New Roman"/>
    </w:rPr>
  </w:style>
  <w:style w:type="paragraph" w:styleId="Tytu">
    <w:name w:val="Title"/>
    <w:basedOn w:val="Normalny"/>
    <w:link w:val="TytuZnak"/>
    <w:qFormat/>
    <w:rsid w:val="005D4338"/>
    <w:pPr>
      <w:jc w:val="center"/>
    </w:pPr>
    <w:rPr>
      <w:b/>
      <w:szCs w:val="20"/>
    </w:rPr>
  </w:style>
  <w:style w:type="character" w:customStyle="1" w:styleId="TytuZnak">
    <w:name w:val="Tytuł Znak"/>
    <w:basedOn w:val="Domylnaczcionkaakapitu"/>
    <w:link w:val="Tytu"/>
    <w:locked/>
    <w:rsid w:val="005D4338"/>
    <w:rPr>
      <w:rFonts w:ascii="Times New Roman" w:hAnsi="Times New Roman" w:cs="Times New Roman"/>
      <w:b/>
      <w:sz w:val="24"/>
    </w:rPr>
  </w:style>
  <w:style w:type="table" w:styleId="Tabela-Siatka">
    <w:name w:val="Table Grid"/>
    <w:basedOn w:val="Standardowy"/>
    <w:uiPriority w:val="99"/>
    <w:rsid w:val="00A7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omylnaczcionkaakapitu"/>
    <w:uiPriority w:val="99"/>
    <w:rsid w:val="0017520C"/>
    <w:rPr>
      <w:rFonts w:cs="Times New Roman"/>
    </w:rPr>
  </w:style>
  <w:style w:type="paragraph" w:styleId="Tekstprzypisukocowego">
    <w:name w:val="endnote text"/>
    <w:basedOn w:val="Normalny"/>
    <w:link w:val="TekstprzypisukocowegoZnak"/>
    <w:uiPriority w:val="99"/>
    <w:semiHidden/>
    <w:rsid w:val="00B93F65"/>
    <w:rPr>
      <w:sz w:val="20"/>
      <w:szCs w:val="20"/>
    </w:rPr>
  </w:style>
  <w:style w:type="character" w:customStyle="1" w:styleId="TekstprzypisukocowegoZnak">
    <w:name w:val="Tekst przypisu końcowego Znak"/>
    <w:basedOn w:val="Domylnaczcionkaakapitu"/>
    <w:link w:val="Tekstprzypisukocowego"/>
    <w:uiPriority w:val="99"/>
    <w:semiHidden/>
    <w:locked/>
    <w:rsid w:val="00B93F65"/>
    <w:rPr>
      <w:rFonts w:ascii="Times New Roman" w:hAnsi="Times New Roman" w:cs="Times New Roman"/>
    </w:rPr>
  </w:style>
  <w:style w:type="character" w:styleId="Odwoanieprzypisukocowego">
    <w:name w:val="endnote reference"/>
    <w:basedOn w:val="Domylnaczcionkaakapitu"/>
    <w:uiPriority w:val="99"/>
    <w:semiHidden/>
    <w:rsid w:val="00B93F65"/>
    <w:rPr>
      <w:rFonts w:cs="Times New Roman"/>
      <w:vertAlign w:val="superscript"/>
    </w:rPr>
  </w:style>
  <w:style w:type="paragraph" w:customStyle="1" w:styleId="Akapitzlist1">
    <w:name w:val="Akapit z listą1"/>
    <w:basedOn w:val="Normalny"/>
    <w:uiPriority w:val="99"/>
    <w:rsid w:val="00633034"/>
    <w:pPr>
      <w:spacing w:after="200" w:line="276" w:lineRule="auto"/>
      <w:ind w:left="720"/>
      <w:contextualSpacing/>
      <w:jc w:val="both"/>
    </w:pPr>
    <w:rPr>
      <w:rFonts w:ascii="Calibri" w:hAnsi="Calibri"/>
      <w:sz w:val="22"/>
      <w:szCs w:val="22"/>
      <w:lang w:eastAsia="en-US"/>
    </w:rPr>
  </w:style>
  <w:style w:type="character" w:styleId="Pogrubienie">
    <w:name w:val="Strong"/>
    <w:basedOn w:val="Domylnaczcionkaakapitu"/>
    <w:qFormat/>
    <w:locked/>
    <w:rsid w:val="00406DA9"/>
    <w:rPr>
      <w:b/>
      <w:bCs/>
    </w:rPr>
  </w:style>
  <w:style w:type="character" w:customStyle="1" w:styleId="apple-converted-space">
    <w:name w:val="apple-converted-space"/>
    <w:basedOn w:val="Domylnaczcionkaakapitu"/>
    <w:rsid w:val="00004082"/>
  </w:style>
  <w:style w:type="paragraph" w:styleId="Tekstdymka">
    <w:name w:val="Balloon Text"/>
    <w:basedOn w:val="Normalny"/>
    <w:link w:val="TekstdymkaZnak"/>
    <w:uiPriority w:val="99"/>
    <w:semiHidden/>
    <w:unhideWhenUsed/>
    <w:locked/>
    <w:rsid w:val="002614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4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047">
      <w:marLeft w:val="0"/>
      <w:marRight w:val="0"/>
      <w:marTop w:val="0"/>
      <w:marBottom w:val="0"/>
      <w:divBdr>
        <w:top w:val="none" w:sz="0" w:space="0" w:color="auto"/>
        <w:left w:val="none" w:sz="0" w:space="0" w:color="auto"/>
        <w:bottom w:val="none" w:sz="0" w:space="0" w:color="auto"/>
        <w:right w:val="none" w:sz="0" w:space="0" w:color="auto"/>
      </w:divBdr>
      <w:divsChild>
        <w:div w:id="238058048">
          <w:marLeft w:val="697"/>
          <w:marRight w:val="0"/>
          <w:marTop w:val="0"/>
          <w:marBottom w:val="0"/>
          <w:divBdr>
            <w:top w:val="none" w:sz="0" w:space="0" w:color="auto"/>
            <w:left w:val="none" w:sz="0" w:space="0" w:color="auto"/>
            <w:bottom w:val="none" w:sz="0" w:space="0" w:color="auto"/>
            <w:right w:val="none" w:sz="0" w:space="0" w:color="auto"/>
          </w:divBdr>
        </w:div>
        <w:div w:id="238058050">
          <w:marLeft w:val="697"/>
          <w:marRight w:val="0"/>
          <w:marTop w:val="0"/>
          <w:marBottom w:val="0"/>
          <w:divBdr>
            <w:top w:val="none" w:sz="0" w:space="0" w:color="auto"/>
            <w:left w:val="none" w:sz="0" w:space="0" w:color="auto"/>
            <w:bottom w:val="none" w:sz="0" w:space="0" w:color="auto"/>
            <w:right w:val="none" w:sz="0" w:space="0" w:color="auto"/>
          </w:divBdr>
        </w:div>
        <w:div w:id="238058055">
          <w:marLeft w:val="697"/>
          <w:marRight w:val="0"/>
          <w:marTop w:val="0"/>
          <w:marBottom w:val="0"/>
          <w:divBdr>
            <w:top w:val="none" w:sz="0" w:space="0" w:color="auto"/>
            <w:left w:val="none" w:sz="0" w:space="0" w:color="auto"/>
            <w:bottom w:val="none" w:sz="0" w:space="0" w:color="auto"/>
            <w:right w:val="none" w:sz="0" w:space="0" w:color="auto"/>
          </w:divBdr>
        </w:div>
      </w:divsChild>
    </w:div>
    <w:div w:id="238058049">
      <w:marLeft w:val="0"/>
      <w:marRight w:val="0"/>
      <w:marTop w:val="0"/>
      <w:marBottom w:val="0"/>
      <w:divBdr>
        <w:top w:val="none" w:sz="0" w:space="0" w:color="auto"/>
        <w:left w:val="none" w:sz="0" w:space="0" w:color="auto"/>
        <w:bottom w:val="none" w:sz="0" w:space="0" w:color="auto"/>
        <w:right w:val="none" w:sz="0" w:space="0" w:color="auto"/>
      </w:divBdr>
    </w:div>
    <w:div w:id="238058051">
      <w:marLeft w:val="0"/>
      <w:marRight w:val="0"/>
      <w:marTop w:val="0"/>
      <w:marBottom w:val="0"/>
      <w:divBdr>
        <w:top w:val="none" w:sz="0" w:space="0" w:color="auto"/>
        <w:left w:val="none" w:sz="0" w:space="0" w:color="auto"/>
        <w:bottom w:val="none" w:sz="0" w:space="0" w:color="auto"/>
        <w:right w:val="none" w:sz="0" w:space="0" w:color="auto"/>
      </w:divBdr>
      <w:divsChild>
        <w:div w:id="238058062">
          <w:marLeft w:val="697"/>
          <w:marRight w:val="0"/>
          <w:marTop w:val="0"/>
          <w:marBottom w:val="0"/>
          <w:divBdr>
            <w:top w:val="none" w:sz="0" w:space="0" w:color="auto"/>
            <w:left w:val="none" w:sz="0" w:space="0" w:color="auto"/>
            <w:bottom w:val="none" w:sz="0" w:space="0" w:color="auto"/>
            <w:right w:val="none" w:sz="0" w:space="0" w:color="auto"/>
          </w:divBdr>
        </w:div>
        <w:div w:id="238058064">
          <w:marLeft w:val="697"/>
          <w:marRight w:val="0"/>
          <w:marTop w:val="0"/>
          <w:marBottom w:val="0"/>
          <w:divBdr>
            <w:top w:val="none" w:sz="0" w:space="0" w:color="auto"/>
            <w:left w:val="none" w:sz="0" w:space="0" w:color="auto"/>
            <w:bottom w:val="none" w:sz="0" w:space="0" w:color="auto"/>
            <w:right w:val="none" w:sz="0" w:space="0" w:color="auto"/>
          </w:divBdr>
        </w:div>
        <w:div w:id="238058065">
          <w:marLeft w:val="697"/>
          <w:marRight w:val="0"/>
          <w:marTop w:val="0"/>
          <w:marBottom w:val="0"/>
          <w:divBdr>
            <w:top w:val="none" w:sz="0" w:space="0" w:color="auto"/>
            <w:left w:val="none" w:sz="0" w:space="0" w:color="auto"/>
            <w:bottom w:val="none" w:sz="0" w:space="0" w:color="auto"/>
            <w:right w:val="none" w:sz="0" w:space="0" w:color="auto"/>
          </w:divBdr>
        </w:div>
      </w:divsChild>
    </w:div>
    <w:div w:id="238058053">
      <w:marLeft w:val="0"/>
      <w:marRight w:val="0"/>
      <w:marTop w:val="0"/>
      <w:marBottom w:val="0"/>
      <w:divBdr>
        <w:top w:val="none" w:sz="0" w:space="0" w:color="auto"/>
        <w:left w:val="none" w:sz="0" w:space="0" w:color="auto"/>
        <w:bottom w:val="none" w:sz="0" w:space="0" w:color="auto"/>
        <w:right w:val="none" w:sz="0" w:space="0" w:color="auto"/>
      </w:divBdr>
      <w:divsChild>
        <w:div w:id="238058052">
          <w:marLeft w:val="697"/>
          <w:marRight w:val="0"/>
          <w:marTop w:val="0"/>
          <w:marBottom w:val="0"/>
          <w:divBdr>
            <w:top w:val="none" w:sz="0" w:space="0" w:color="auto"/>
            <w:left w:val="none" w:sz="0" w:space="0" w:color="auto"/>
            <w:bottom w:val="none" w:sz="0" w:space="0" w:color="auto"/>
            <w:right w:val="none" w:sz="0" w:space="0" w:color="auto"/>
          </w:divBdr>
        </w:div>
        <w:div w:id="238058057">
          <w:marLeft w:val="697"/>
          <w:marRight w:val="0"/>
          <w:marTop w:val="0"/>
          <w:marBottom w:val="0"/>
          <w:divBdr>
            <w:top w:val="none" w:sz="0" w:space="0" w:color="auto"/>
            <w:left w:val="none" w:sz="0" w:space="0" w:color="auto"/>
            <w:bottom w:val="none" w:sz="0" w:space="0" w:color="auto"/>
            <w:right w:val="none" w:sz="0" w:space="0" w:color="auto"/>
          </w:divBdr>
        </w:div>
        <w:div w:id="238058059">
          <w:marLeft w:val="697"/>
          <w:marRight w:val="0"/>
          <w:marTop w:val="0"/>
          <w:marBottom w:val="0"/>
          <w:divBdr>
            <w:top w:val="none" w:sz="0" w:space="0" w:color="auto"/>
            <w:left w:val="none" w:sz="0" w:space="0" w:color="auto"/>
            <w:bottom w:val="none" w:sz="0" w:space="0" w:color="auto"/>
            <w:right w:val="none" w:sz="0" w:space="0" w:color="auto"/>
          </w:divBdr>
        </w:div>
      </w:divsChild>
    </w:div>
    <w:div w:id="238058054">
      <w:marLeft w:val="0"/>
      <w:marRight w:val="0"/>
      <w:marTop w:val="0"/>
      <w:marBottom w:val="0"/>
      <w:divBdr>
        <w:top w:val="none" w:sz="0" w:space="0" w:color="auto"/>
        <w:left w:val="none" w:sz="0" w:space="0" w:color="auto"/>
        <w:bottom w:val="none" w:sz="0" w:space="0" w:color="auto"/>
        <w:right w:val="none" w:sz="0" w:space="0" w:color="auto"/>
      </w:divBdr>
    </w:div>
    <w:div w:id="238058056">
      <w:marLeft w:val="0"/>
      <w:marRight w:val="0"/>
      <w:marTop w:val="0"/>
      <w:marBottom w:val="0"/>
      <w:divBdr>
        <w:top w:val="none" w:sz="0" w:space="0" w:color="auto"/>
        <w:left w:val="none" w:sz="0" w:space="0" w:color="auto"/>
        <w:bottom w:val="none" w:sz="0" w:space="0" w:color="auto"/>
        <w:right w:val="none" w:sz="0" w:space="0" w:color="auto"/>
      </w:divBdr>
    </w:div>
    <w:div w:id="238058058">
      <w:marLeft w:val="0"/>
      <w:marRight w:val="0"/>
      <w:marTop w:val="0"/>
      <w:marBottom w:val="0"/>
      <w:divBdr>
        <w:top w:val="none" w:sz="0" w:space="0" w:color="auto"/>
        <w:left w:val="none" w:sz="0" w:space="0" w:color="auto"/>
        <w:bottom w:val="none" w:sz="0" w:space="0" w:color="auto"/>
        <w:right w:val="none" w:sz="0" w:space="0" w:color="auto"/>
      </w:divBdr>
    </w:div>
    <w:div w:id="238058060">
      <w:marLeft w:val="0"/>
      <w:marRight w:val="0"/>
      <w:marTop w:val="0"/>
      <w:marBottom w:val="0"/>
      <w:divBdr>
        <w:top w:val="none" w:sz="0" w:space="0" w:color="auto"/>
        <w:left w:val="none" w:sz="0" w:space="0" w:color="auto"/>
        <w:bottom w:val="none" w:sz="0" w:space="0" w:color="auto"/>
        <w:right w:val="none" w:sz="0" w:space="0" w:color="auto"/>
      </w:divBdr>
    </w:div>
    <w:div w:id="238058061">
      <w:marLeft w:val="0"/>
      <w:marRight w:val="0"/>
      <w:marTop w:val="0"/>
      <w:marBottom w:val="0"/>
      <w:divBdr>
        <w:top w:val="none" w:sz="0" w:space="0" w:color="auto"/>
        <w:left w:val="none" w:sz="0" w:space="0" w:color="auto"/>
        <w:bottom w:val="none" w:sz="0" w:space="0" w:color="auto"/>
        <w:right w:val="none" w:sz="0" w:space="0" w:color="auto"/>
      </w:divBdr>
    </w:div>
    <w:div w:id="238058063">
      <w:marLeft w:val="0"/>
      <w:marRight w:val="0"/>
      <w:marTop w:val="0"/>
      <w:marBottom w:val="0"/>
      <w:divBdr>
        <w:top w:val="none" w:sz="0" w:space="0" w:color="auto"/>
        <w:left w:val="none" w:sz="0" w:space="0" w:color="auto"/>
        <w:bottom w:val="none" w:sz="0" w:space="0" w:color="auto"/>
        <w:right w:val="none" w:sz="0" w:space="0" w:color="auto"/>
      </w:divBdr>
    </w:div>
    <w:div w:id="922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9DE2-A688-404F-85AC-86C49956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2632</Words>
  <Characters>15797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Andrzej Bzdyra</cp:lastModifiedBy>
  <cp:revision>8</cp:revision>
  <cp:lastPrinted>2017-05-15T10:15:00Z</cp:lastPrinted>
  <dcterms:created xsi:type="dcterms:W3CDTF">2020-02-18T10:58:00Z</dcterms:created>
  <dcterms:modified xsi:type="dcterms:W3CDTF">2020-02-20T10:51:00Z</dcterms:modified>
</cp:coreProperties>
</file>